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58" w:rsidRPr="0057711D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57711D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ПОЛОЖЕНИЕ</w:t>
      </w:r>
    </w:p>
    <w:p w:rsidR="00924358" w:rsidRPr="0057711D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57711D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о заочном региональном фотоконкурсе</w:t>
      </w:r>
    </w:p>
    <w:p w:rsidR="00924358" w:rsidRPr="0057711D" w:rsidRDefault="00924358" w:rsidP="00924358">
      <w:pPr>
        <w:widowControl/>
        <w:spacing w:line="100" w:lineRule="atLeast"/>
        <w:ind w:firstLine="720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57711D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«Семья - зеркало души»</w:t>
      </w:r>
    </w:p>
    <w:p w:rsidR="00924358" w:rsidRPr="00EB0A33" w:rsidRDefault="00924358" w:rsidP="00924358">
      <w:pPr>
        <w:widowControl/>
        <w:spacing w:line="100" w:lineRule="atLeast"/>
        <w:ind w:firstLine="720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</w:p>
    <w:p w:rsidR="00924358" w:rsidRPr="0057711D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57711D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1. Общие положения</w:t>
      </w:r>
    </w:p>
    <w:p w:rsidR="00924358" w:rsidRPr="00EB0A33" w:rsidRDefault="00924358" w:rsidP="00924358">
      <w:pPr>
        <w:widowControl/>
        <w:spacing w:line="100" w:lineRule="atLeast"/>
        <w:ind w:firstLine="709"/>
        <w:jc w:val="both"/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1.1. Настоящее положение устанавливает порядок организации и проведения заочного регионального фото</w:t>
      </w:r>
      <w:r w:rsidRPr="00EB0A33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 xml:space="preserve">конкурса «Семья зеркало души» </w:t>
      </w: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(далее - Конкурс), порядок участия в конкурсе и определение победителей.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1.2. Организаторами Конкурса являются</w:t>
      </w:r>
      <w:r w:rsidRPr="00EB0A33">
        <w:rPr>
          <w:rFonts w:eastAsia="Calibri" w:cs="Times New Roman"/>
          <w:sz w:val="28"/>
          <w:szCs w:val="28"/>
          <w:lang w:eastAsia="ru-RU" w:bidi="ar-SA"/>
        </w:rPr>
        <w:t xml:space="preserve"> ТОГБУ «Межрегиональный центр возрождения духовно-нравственного наследия «Преображение» (далее – Организатор) совместно с управлением образования и науки Тамбовской области и Тамбовским епархиальным управлением.</w:t>
      </w:r>
    </w:p>
    <w:p w:rsidR="00924358" w:rsidRPr="00EB0A33" w:rsidRDefault="00924358" w:rsidP="00924358">
      <w:pPr>
        <w:widowControl/>
        <w:spacing w:line="100" w:lineRule="atLeast"/>
        <w:ind w:firstLine="709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1.3. Конкурс реализует положения Концепции демографической политики Россий</w:t>
      </w:r>
      <w:r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 xml:space="preserve">ской Федерации и </w:t>
      </w: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направлен на укреплени</w:t>
      </w:r>
      <w:r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е общественного института семьи,</w:t>
      </w: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 xml:space="preserve"> улучшение на этой основе демографической ситуации в Тамбовской области.</w:t>
      </w:r>
    </w:p>
    <w:p w:rsidR="00924358" w:rsidRPr="00EB0A33" w:rsidRDefault="00924358" w:rsidP="00924358">
      <w:pPr>
        <w:widowControl/>
        <w:spacing w:line="100" w:lineRule="atLeast"/>
        <w:ind w:firstLine="709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</w:p>
    <w:p w:rsidR="00924358" w:rsidRPr="0057711D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57711D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2. Цели и задачи Конкурса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sz w:val="28"/>
          <w:szCs w:val="28"/>
          <w:lang w:eastAsia="ru-RU" w:bidi="ar-SA"/>
        </w:rPr>
        <w:t xml:space="preserve">2.1. Конкурс проводится в целях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привития любви к своей семье, родителям и всем члена семьи, </w:t>
      </w:r>
      <w:r w:rsidRPr="00EB0A33">
        <w:rPr>
          <w:rFonts w:eastAsia="Times New Roman" w:cs="Times New Roman"/>
          <w:sz w:val="28"/>
          <w:szCs w:val="28"/>
          <w:lang w:eastAsia="ru-RU" w:bidi="ar-SA"/>
        </w:rPr>
        <w:t>укрепления авторитета семьи, создания благоприятных условий в социальной и культурной среде для стимулирования развития института семьи, в том числе и многодетной.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sz w:val="28"/>
          <w:szCs w:val="28"/>
          <w:lang w:eastAsia="ru-RU" w:bidi="ar-SA"/>
        </w:rPr>
        <w:t>2.2. Задачами Конкурса являются:</w:t>
      </w:r>
    </w:p>
    <w:p w:rsidR="00924358" w:rsidRPr="00EB0A33" w:rsidRDefault="00924358" w:rsidP="00924358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sz w:val="28"/>
          <w:szCs w:val="28"/>
          <w:lang w:eastAsia="ru-RU" w:bidi="ar-SA"/>
        </w:rPr>
        <w:t>- пропаганда семейных ценностей, гармоничных семейных отношений, родительского долга и авторитета;</w:t>
      </w:r>
    </w:p>
    <w:p w:rsidR="00924358" w:rsidRPr="00EB0A33" w:rsidRDefault="00924358" w:rsidP="00924358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sz w:val="28"/>
          <w:szCs w:val="28"/>
          <w:lang w:eastAsia="ru-RU" w:bidi="ar-SA"/>
        </w:rPr>
        <w:t>-укреплени</w:t>
      </w:r>
      <w:r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EB0A33">
        <w:rPr>
          <w:rFonts w:eastAsia="Times New Roman" w:cs="Times New Roman"/>
          <w:sz w:val="28"/>
          <w:szCs w:val="28"/>
          <w:lang w:eastAsia="ru-RU" w:bidi="ar-SA"/>
        </w:rPr>
        <w:t xml:space="preserve"> нравственного авторитета семьи и </w:t>
      </w:r>
      <w:proofErr w:type="spellStart"/>
      <w:r w:rsidRPr="00EB0A33">
        <w:rPr>
          <w:rFonts w:eastAsia="Times New Roman" w:cs="Times New Roman"/>
          <w:sz w:val="28"/>
          <w:szCs w:val="28"/>
          <w:lang w:eastAsia="ru-RU" w:bidi="ar-SA"/>
        </w:rPr>
        <w:t>родительства</w:t>
      </w:r>
      <w:proofErr w:type="spellEnd"/>
      <w:r w:rsidRPr="00EB0A33">
        <w:rPr>
          <w:rFonts w:eastAsia="Times New Roman" w:cs="Times New Roman"/>
          <w:sz w:val="28"/>
          <w:szCs w:val="28"/>
          <w:lang w:eastAsia="ru-RU" w:bidi="ar-SA"/>
        </w:rPr>
        <w:t xml:space="preserve"> в городском и сельском сообществе;</w:t>
      </w:r>
    </w:p>
    <w:p w:rsidR="00924358" w:rsidRPr="00EB0A33" w:rsidRDefault="00924358" w:rsidP="00924358">
      <w:pPr>
        <w:widowControl/>
        <w:tabs>
          <w:tab w:val="left" w:pos="993"/>
        </w:tabs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sz w:val="28"/>
          <w:szCs w:val="28"/>
          <w:lang w:eastAsia="ru-RU" w:bidi="ar-SA"/>
        </w:rPr>
        <w:t>-развити</w:t>
      </w:r>
      <w:r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EB0A33">
        <w:rPr>
          <w:rFonts w:eastAsia="Times New Roman" w:cs="Times New Roman"/>
          <w:sz w:val="28"/>
          <w:szCs w:val="28"/>
          <w:lang w:eastAsia="ru-RU" w:bidi="ar-SA"/>
        </w:rPr>
        <w:t xml:space="preserve"> различных форм семейного творчества, предоставлени</w:t>
      </w:r>
      <w:r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EB0A33">
        <w:rPr>
          <w:rFonts w:eastAsia="Times New Roman" w:cs="Times New Roman"/>
          <w:sz w:val="28"/>
          <w:szCs w:val="28"/>
          <w:lang w:eastAsia="ru-RU" w:bidi="ar-SA"/>
        </w:rPr>
        <w:t xml:space="preserve"> возможности жителям Тамбовской области продемонстрировать свой талант в области фотоискусства.</w:t>
      </w:r>
    </w:p>
    <w:p w:rsidR="00924358" w:rsidRPr="00EB0A33" w:rsidRDefault="00924358" w:rsidP="00924358">
      <w:pPr>
        <w:widowControl/>
        <w:spacing w:line="100" w:lineRule="atLeast"/>
        <w:jc w:val="both"/>
        <w:rPr>
          <w:rFonts w:eastAsia="Times New Roman" w:cs="Times New Roman"/>
          <w:b/>
          <w:bCs/>
          <w:color w:val="000000"/>
          <w:kern w:val="1"/>
          <w:sz w:val="28"/>
          <w:szCs w:val="28"/>
          <w:lang w:eastAsia="ru-RU" w:bidi="ar-SA"/>
        </w:rPr>
      </w:pPr>
    </w:p>
    <w:p w:rsidR="00924358" w:rsidRPr="0057711D" w:rsidRDefault="00924358" w:rsidP="00924358">
      <w:pPr>
        <w:widowControl/>
        <w:suppressAutoHyphens w:val="0"/>
        <w:jc w:val="center"/>
        <w:rPr>
          <w:rFonts w:eastAsia="Times New Roman" w:cs="Times New Roman"/>
          <w:bCs/>
          <w:sz w:val="28"/>
          <w:szCs w:val="28"/>
          <w:lang w:eastAsia="ru-RU" w:bidi="ar-SA"/>
        </w:rPr>
      </w:pPr>
      <w:r w:rsidRPr="0057711D">
        <w:rPr>
          <w:rFonts w:eastAsia="Times New Roman" w:cs="Times New Roman"/>
          <w:bCs/>
          <w:sz w:val="28"/>
          <w:szCs w:val="28"/>
          <w:lang w:eastAsia="ru-RU" w:bidi="ar-SA"/>
        </w:rPr>
        <w:t>3. Участники Конкурса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>3.1. Участие в Конкурсе могут прин</w:t>
      </w:r>
      <w:r>
        <w:rPr>
          <w:rFonts w:eastAsia="Calibri" w:cs="Times New Roman"/>
          <w:sz w:val="28"/>
          <w:szCs w:val="28"/>
          <w:lang w:eastAsia="en-US" w:bidi="ar-SA"/>
        </w:rPr>
        <w:t>имать</w:t>
      </w: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 педагоги, руководители, обучающиеся образовательных организаций и обучающиеся профессиональных образовательн</w:t>
      </w:r>
      <w:r>
        <w:rPr>
          <w:rFonts w:eastAsia="Calibri" w:cs="Times New Roman"/>
          <w:sz w:val="28"/>
          <w:szCs w:val="28"/>
          <w:lang w:eastAsia="en-US" w:bidi="ar-SA"/>
        </w:rPr>
        <w:t>ых организаций, родители, а так</w:t>
      </w:r>
      <w:r w:rsidRPr="00EB0A33">
        <w:rPr>
          <w:rFonts w:eastAsia="Calibri" w:cs="Times New Roman"/>
          <w:sz w:val="28"/>
          <w:szCs w:val="28"/>
          <w:lang w:eastAsia="en-US" w:bidi="ar-SA"/>
        </w:rPr>
        <w:t>же фотолюбители и профессиональные фотографы.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924358" w:rsidRPr="00EB0A33" w:rsidRDefault="00924358" w:rsidP="00924358">
      <w:pPr>
        <w:widowControl/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 w:rsidRPr="003B18C2">
        <w:rPr>
          <w:rFonts w:eastAsia="Times New Roman" w:cs="Times New Roman"/>
          <w:bCs/>
          <w:sz w:val="28"/>
          <w:szCs w:val="28"/>
          <w:lang w:eastAsia="ru-RU" w:bidi="ar-SA"/>
        </w:rPr>
        <w:t>4.</w:t>
      </w:r>
      <w:r w:rsidRPr="0057711D">
        <w:rPr>
          <w:rFonts w:eastAsia="Times New Roman" w:cs="Times New Roman"/>
          <w:bCs/>
          <w:sz w:val="28"/>
          <w:szCs w:val="28"/>
          <w:lang w:eastAsia="ru-RU" w:bidi="ar-SA"/>
        </w:rPr>
        <w:t xml:space="preserve"> Порядок проведения Конкурса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bCs/>
          <w:sz w:val="28"/>
          <w:szCs w:val="28"/>
          <w:lang w:eastAsia="ru-RU" w:bidi="ar-SA"/>
        </w:rPr>
        <w:t>4.1. Конку</w:t>
      </w:r>
      <w:r>
        <w:rPr>
          <w:rFonts w:eastAsia="Times New Roman" w:cs="Times New Roman"/>
          <w:bCs/>
          <w:sz w:val="28"/>
          <w:szCs w:val="28"/>
          <w:lang w:eastAsia="ru-RU" w:bidi="ar-SA"/>
        </w:rPr>
        <w:t>рс проводится с 28.11.2018 по 21.12.2018.</w:t>
      </w:r>
    </w:p>
    <w:p w:rsidR="00924358" w:rsidRPr="00EB0A33" w:rsidRDefault="00924358" w:rsidP="00924358">
      <w:pPr>
        <w:widowControl/>
        <w:ind w:firstLine="709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Победителям вручаются дипломы, участникам – сертификат. Итоги Конкурса размещаются на официальном сайте ТОГБУ «Межрегиональный центр возрождения духовно-нравственного наследия «Преображение» (</w:t>
      </w:r>
      <w:proofErr w:type="spellStart"/>
      <w:r w:rsidRPr="00EB0A33">
        <w:rPr>
          <w:rFonts w:eastAsia="Times New Roman" w:cs="Times New Roman"/>
          <w:color w:val="000000"/>
          <w:kern w:val="1"/>
          <w:sz w:val="28"/>
          <w:szCs w:val="28"/>
          <w:lang w:val="en-US" w:eastAsia="ru-RU" w:bidi="ar-SA"/>
        </w:rPr>
        <w:t>nasledie</w:t>
      </w:r>
      <w:proofErr w:type="spellEnd"/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.68</w:t>
      </w:r>
      <w:proofErr w:type="spellStart"/>
      <w:r w:rsidRPr="00EB0A33">
        <w:rPr>
          <w:rFonts w:eastAsia="Times New Roman" w:cs="Times New Roman"/>
          <w:color w:val="000000"/>
          <w:kern w:val="1"/>
          <w:sz w:val="28"/>
          <w:szCs w:val="28"/>
          <w:lang w:val="en-US" w:eastAsia="ru-RU" w:bidi="ar-SA"/>
        </w:rPr>
        <w:t>edu</w:t>
      </w:r>
      <w:proofErr w:type="spellEnd"/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.</w:t>
      </w:r>
      <w:proofErr w:type="spellStart"/>
      <w:r w:rsidRPr="00EB0A33">
        <w:rPr>
          <w:rFonts w:eastAsia="Times New Roman" w:cs="Times New Roman"/>
          <w:color w:val="000000"/>
          <w:kern w:val="1"/>
          <w:sz w:val="28"/>
          <w:szCs w:val="28"/>
          <w:lang w:val="en-US" w:eastAsia="ru-RU" w:bidi="ar-SA"/>
        </w:rPr>
        <w:t>ru</w:t>
      </w:r>
      <w:proofErr w:type="spellEnd"/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).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4.2. Для подготовки и проведения Конкурса оргкомитет, через средства массовой информации (или другими способами) </w:t>
      </w:r>
      <w:r>
        <w:rPr>
          <w:rFonts w:eastAsia="Calibri" w:cs="Times New Roman"/>
          <w:sz w:val="28"/>
          <w:szCs w:val="28"/>
          <w:lang w:eastAsia="en-US" w:bidi="ar-SA"/>
        </w:rPr>
        <w:t>информирует</w:t>
      </w: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 сведения об </w:t>
      </w:r>
      <w:r w:rsidRPr="00EB0A33">
        <w:rPr>
          <w:rFonts w:eastAsia="Calibri" w:cs="Times New Roman"/>
          <w:sz w:val="28"/>
          <w:szCs w:val="28"/>
          <w:lang w:eastAsia="en-US" w:bidi="ar-SA"/>
        </w:rPr>
        <w:lastRenderedPageBreak/>
        <w:t>условиях, порядке и сроках проведения Конкурса; принимае</w:t>
      </w:r>
      <w:r>
        <w:rPr>
          <w:rFonts w:eastAsia="Calibri" w:cs="Times New Roman"/>
          <w:sz w:val="28"/>
          <w:szCs w:val="28"/>
          <w:lang w:eastAsia="en-US" w:bidi="ar-SA"/>
        </w:rPr>
        <w:t>т заявки и материалы на Конкурс</w:t>
      </w:r>
      <w:r w:rsidRPr="00EB0A33">
        <w:rPr>
          <w:rFonts w:eastAsia="Calibri" w:cs="Times New Roman"/>
          <w:sz w:val="28"/>
          <w:szCs w:val="28"/>
          <w:lang w:eastAsia="en-US" w:bidi="ar-SA"/>
        </w:rPr>
        <w:t>. Состав оргкомитета утверждается приказом управления образования и науки области.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4.3. Выполнение организационной и технической работы по объявлению Конкурса, приему материалов и подготовке их для рассмотрения оргкомитетом, а также решение других организационных вопросов осуществляется секретарем оргкомитета. 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sz w:val="28"/>
          <w:szCs w:val="28"/>
          <w:lang w:eastAsia="ru-RU" w:bidi="ar-SA"/>
        </w:rPr>
        <w:t>4.4. Конкурсные работы до 21.12.2018</w:t>
      </w:r>
      <w:r w:rsidRPr="00EB0A33">
        <w:rPr>
          <w:rFonts w:eastAsia="Times New Roman" w:cs="Times New Roman"/>
          <w:bCs/>
          <w:sz w:val="28"/>
          <w:szCs w:val="28"/>
          <w:lang w:eastAsia="ru-RU" w:bidi="ar-SA"/>
        </w:rPr>
        <w:t xml:space="preserve"> направляются в оргкомитет </w:t>
      </w:r>
      <w:r w:rsidRPr="00EB0A33">
        <w:rPr>
          <w:rFonts w:eastAsia="Calibri" w:cs="Times New Roman"/>
          <w:sz w:val="28"/>
          <w:szCs w:val="28"/>
          <w:lang w:eastAsia="en-US" w:bidi="ar-SA"/>
        </w:rPr>
        <w:t>по адресу 392000, г. Тамбов, ул. Рахманинова, д. 3 Б</w:t>
      </w:r>
      <w:r>
        <w:rPr>
          <w:rFonts w:eastAsia="Calibri" w:cs="Times New Roman"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каб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>. 16.</w:t>
      </w:r>
    </w:p>
    <w:p w:rsidR="00924358" w:rsidRPr="00EB0A33" w:rsidRDefault="00924358" w:rsidP="0092435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Организационный комитет Конкурса осуществляет следующие функции:</w:t>
      </w:r>
    </w:p>
    <w:p w:rsidR="00924358" w:rsidRDefault="00924358" w:rsidP="00924358">
      <w:pPr>
        <w:suppressAutoHyphens w:val="0"/>
        <w:ind w:left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-организует рекламную деятельность, информационное сопровождение конкурса, обеспечивает соблюдение прав участников конкурса;</w:t>
      </w:r>
    </w:p>
    <w:p w:rsidR="00924358" w:rsidRPr="00EB0A33" w:rsidRDefault="00924358" w:rsidP="00924358">
      <w:pPr>
        <w:suppressAutoHyphens w:val="0"/>
        <w:ind w:left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- осуществляет прием заявок на участие в конкурсе, определяет состав участников и организует экспертизу заявок;</w:t>
      </w:r>
    </w:p>
    <w:p w:rsidR="00924358" w:rsidRPr="00EB0A33" w:rsidRDefault="00924358" w:rsidP="00924358">
      <w:pPr>
        <w:tabs>
          <w:tab w:val="left" w:pos="1449"/>
        </w:tabs>
        <w:suppressAutoHyphens w:val="0"/>
        <w:ind w:left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- утверждает решение жюри о победителях конкурса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.</w:t>
      </w:r>
    </w:p>
    <w:p w:rsidR="00924358" w:rsidRPr="00EB0A33" w:rsidRDefault="00924358" w:rsidP="00924358">
      <w:pPr>
        <w:widowControl/>
        <w:ind w:firstLine="709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4.5. Подведение итогов Конкурса осуществляется конкурсной комиссией. Состав конкурсной комиссии определяется оргкомитетом в рабочем порядке. </w:t>
      </w: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Материалы заседаний оформляются протоколом и утверждаются сопредседателями конкурсной комиссии. Заседание конкурсной комиссии считается правомочным, если на нем присутствуют не менее двух третей членов конкурсной комиссии.</w:t>
      </w:r>
    </w:p>
    <w:p w:rsidR="00924358" w:rsidRPr="00EB0A33" w:rsidRDefault="00924358" w:rsidP="00924358">
      <w:pPr>
        <w:widowControl/>
        <w:ind w:firstLine="709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Результаты обсуждения работ участников Конкурса и ход голосования по ним разглашению не подлежат.</w:t>
      </w:r>
    </w:p>
    <w:p w:rsidR="00924358" w:rsidRPr="00EB0A33" w:rsidRDefault="00924358" w:rsidP="00924358">
      <w:pPr>
        <w:widowControl/>
        <w:ind w:firstLine="709"/>
        <w:jc w:val="both"/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4.6. </w:t>
      </w:r>
      <w:r w:rsidRPr="00EB0A33">
        <w:rPr>
          <w:rFonts w:eastAsia="Times New Roman" w:cs="Times New Roman"/>
          <w:color w:val="000000"/>
          <w:kern w:val="1"/>
          <w:sz w:val="28"/>
          <w:szCs w:val="28"/>
          <w:lang w:eastAsia="ru-RU" w:bidi="ar-SA"/>
        </w:rPr>
        <w:t>Победителями Конкурса считаются участники, отмеченные жюри. Победителям Конкурса вручаются дипломы.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>4.8. Оргкомитет оставляет за собой право формирования и публикации сборника фотографий</w:t>
      </w:r>
      <w:r w:rsidRPr="00A65A7D"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 w:rsidRPr="00EB0A33">
        <w:rPr>
          <w:rFonts w:eastAsia="Calibri" w:cs="Times New Roman"/>
          <w:sz w:val="28"/>
          <w:szCs w:val="28"/>
          <w:lang w:eastAsia="en-US" w:bidi="ar-SA"/>
        </w:rPr>
        <w:t>по итогам Конкурса.</w:t>
      </w:r>
    </w:p>
    <w:p w:rsidR="00924358" w:rsidRPr="00EB0A3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EB0A33">
        <w:rPr>
          <w:rFonts w:eastAsia="Calibri" w:cs="Times New Roman"/>
          <w:sz w:val="28"/>
          <w:szCs w:val="28"/>
          <w:lang w:eastAsia="en-US" w:bidi="ar-SA"/>
        </w:rPr>
        <w:t>4.9. Пре</w:t>
      </w:r>
      <w:r>
        <w:rPr>
          <w:rFonts w:eastAsia="Calibri" w:cs="Times New Roman"/>
          <w:sz w:val="28"/>
          <w:szCs w:val="28"/>
          <w:lang w:eastAsia="en-US" w:bidi="ar-SA"/>
        </w:rPr>
        <w:t>дставленные на Конкурс работы возвращаются, но</w:t>
      </w:r>
      <w:r w:rsidRPr="00EB0A33">
        <w:rPr>
          <w:rFonts w:eastAsia="Calibri" w:cs="Times New Roman"/>
          <w:sz w:val="28"/>
          <w:szCs w:val="28"/>
          <w:lang w:eastAsia="en-US" w:bidi="ar-SA"/>
        </w:rPr>
        <w:t xml:space="preserve"> не рецензируются.</w:t>
      </w:r>
    </w:p>
    <w:p w:rsidR="00924358" w:rsidRPr="003B18C2" w:rsidRDefault="00924358" w:rsidP="00924358">
      <w:pPr>
        <w:widowControl/>
        <w:suppressAutoHyphens w:val="0"/>
        <w:ind w:firstLine="709"/>
        <w:jc w:val="center"/>
        <w:rPr>
          <w:rFonts w:eastAsia="Calibri" w:cs="Times New Roman"/>
          <w:sz w:val="28"/>
          <w:szCs w:val="28"/>
          <w:lang w:eastAsia="en-US" w:bidi="ar-SA"/>
        </w:rPr>
      </w:pPr>
      <w:r w:rsidRPr="003B18C2">
        <w:rPr>
          <w:rFonts w:eastAsia="Calibri" w:cs="Times New Roman"/>
          <w:sz w:val="28"/>
          <w:szCs w:val="28"/>
          <w:lang w:eastAsia="en-US" w:bidi="ar-SA"/>
        </w:rPr>
        <w:t>5. Требования к конкурсным работам</w:t>
      </w:r>
    </w:p>
    <w:p w:rsidR="00924358" w:rsidRPr="00EB0A33" w:rsidRDefault="00924358" w:rsidP="00924358">
      <w:pPr>
        <w:widowControl/>
        <w:tabs>
          <w:tab w:val="left" w:pos="1710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5.1.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Все работы, представленные на Конкурс, должны оформляться заявкой (в соответствии с приложением к настоящему Положению). На Конкурс принимаются творческие работы, выполненные в технике фотографии; </w:t>
      </w:r>
      <w:r w:rsidRPr="00E462C8">
        <w:rPr>
          <w:rFonts w:eastAsia="Times New Roman" w:cs="Times New Roman"/>
          <w:sz w:val="28"/>
          <w:szCs w:val="28"/>
          <w:lang w:eastAsia="en-US" w:bidi="ar-SA"/>
        </w:rPr>
        <w:t>не принимаются фотоколлажи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, а также работы, содержащие элементы насилия, расовой, национальной, религиозной или социальной нетерпимости, а также фотографии обнаженной натуры.</w:t>
      </w:r>
    </w:p>
    <w:p w:rsidR="00924358" w:rsidRPr="00EB0A33" w:rsidRDefault="00924358" w:rsidP="00924358">
      <w:pPr>
        <w:widowControl/>
        <w:tabs>
          <w:tab w:val="left" w:pos="1530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5.2.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Заявки доставляются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в организационный комитет вместе с творческой работой на электронных носителях: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Pr="00EB0A33">
        <w:rPr>
          <w:rFonts w:eastAsia="Times New Roman" w:cs="Times New Roman"/>
          <w:color w:val="000000"/>
          <w:sz w:val="28"/>
          <w:szCs w:val="28"/>
          <w:lang w:val="en-US" w:eastAsia="en-US" w:bidi="ar-SA"/>
        </w:rPr>
        <w:t>CD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-диск в формате </w:t>
      </w:r>
      <w:r w:rsidRPr="00EB0A33">
        <w:rPr>
          <w:rFonts w:eastAsia="Times New Roman" w:cs="Times New Roman"/>
          <w:color w:val="000000"/>
          <w:sz w:val="28"/>
          <w:szCs w:val="28"/>
          <w:lang w:val="en-US" w:eastAsia="en-US" w:bidi="ar-SA"/>
        </w:rPr>
        <w:t>JPEG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или </w:t>
      </w:r>
      <w:r w:rsidRPr="00EB0A33">
        <w:rPr>
          <w:rFonts w:eastAsia="Times New Roman" w:cs="Times New Roman"/>
          <w:color w:val="000000"/>
          <w:sz w:val="28"/>
          <w:szCs w:val="28"/>
          <w:lang w:val="en-US" w:eastAsia="en-US" w:bidi="ar-SA"/>
        </w:rPr>
        <w:t>TIF</w:t>
      </w:r>
      <w:r w:rsidRPr="00DB17FA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,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цветовая модель </w:t>
      </w:r>
      <w:r w:rsidRPr="00EB0A33">
        <w:rPr>
          <w:rFonts w:eastAsia="Times New Roman" w:cs="Times New Roman"/>
          <w:color w:val="000000"/>
          <w:sz w:val="28"/>
          <w:szCs w:val="28"/>
          <w:lang w:val="en-US" w:eastAsia="en-US" w:bidi="ar-SA"/>
        </w:rPr>
        <w:t>RGB</w:t>
      </w:r>
      <w:r w:rsidRPr="00DB17FA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,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разрешением не менее 300 </w:t>
      </w:r>
      <w:r w:rsidRPr="00EB0A33">
        <w:rPr>
          <w:rFonts w:eastAsia="Times New Roman" w:cs="Times New Roman"/>
          <w:color w:val="000000"/>
          <w:sz w:val="28"/>
          <w:szCs w:val="28"/>
          <w:lang w:val="en-US" w:eastAsia="en-US" w:bidi="ar-SA"/>
        </w:rPr>
        <w:t>dpi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) и печатном варианте, размер фото 10х15.</w:t>
      </w:r>
    </w:p>
    <w:p w:rsidR="00924358" w:rsidRPr="00EB0A33" w:rsidRDefault="00924358" w:rsidP="00924358">
      <w:pPr>
        <w:widowControl/>
        <w:tabs>
          <w:tab w:val="left" w:pos="1530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5.3.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Объем присылаемых работ в одной номинации: одна фотография или серия фотографий не более 3 штук; автор может представить творческие работы по </w:t>
      </w: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одной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номинаци</w:t>
      </w:r>
      <w:r w:rsidRPr="00EB0A33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конкурса.</w:t>
      </w:r>
    </w:p>
    <w:p w:rsidR="00924358" w:rsidRPr="00EB0A33" w:rsidRDefault="00924358" w:rsidP="00924358">
      <w:pPr>
        <w:widowControl/>
        <w:tabs>
          <w:tab w:val="left" w:pos="1530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lastRenderedPageBreak/>
        <w:t xml:space="preserve">5.4.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Отправляя работу, участник конкурса тем самым подтверждает, что права на нее принадлежат ему, и если возникнут проблемы с соблюдение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м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авторских прав на присланное изображение, то участник обязуется разрешать их самостоятельно.</w:t>
      </w:r>
    </w:p>
    <w:p w:rsidR="00924358" w:rsidRPr="00100280" w:rsidRDefault="00924358" w:rsidP="00924358">
      <w:pPr>
        <w:pStyle w:val="a3"/>
        <w:widowControl/>
        <w:numPr>
          <w:ilvl w:val="1"/>
          <w:numId w:val="2"/>
        </w:numPr>
        <w:tabs>
          <w:tab w:val="left" w:pos="1166"/>
        </w:tabs>
        <w:suppressAutoHyphens w:val="0"/>
        <w:ind w:left="0"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100280">
        <w:rPr>
          <w:rFonts w:eastAsia="Times New Roman" w:cs="Times New Roman"/>
          <w:color w:val="000000"/>
          <w:sz w:val="28"/>
          <w:szCs w:val="28"/>
          <w:lang w:eastAsia="en-US" w:bidi="ar-SA"/>
        </w:rPr>
        <w:t>Организационный комитет Конкурса оставляет за собой право некоммерческого использования присланных работ в целях популяризации семейных ценностей, содействия в решении социальных проблем семьи и детства.</w:t>
      </w:r>
    </w:p>
    <w:p w:rsidR="00924358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5.6</w:t>
      </w:r>
      <w:r w:rsidRPr="00EB0A33">
        <w:rPr>
          <w:rFonts w:eastAsia="Calibri" w:cs="Times New Roman"/>
          <w:sz w:val="28"/>
          <w:szCs w:val="28"/>
          <w:lang w:eastAsia="en-US" w:bidi="ar-SA"/>
        </w:rPr>
        <w:t>. В случае неоднократного и грубого несоблюдения данных требований, оргкомитет оставляет за собой право снять работу с Конкурса без уведомления автора.</w:t>
      </w:r>
    </w:p>
    <w:p w:rsidR="00924358" w:rsidRPr="00925B83" w:rsidRDefault="00924358" w:rsidP="00924358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5.7</w:t>
      </w:r>
      <w:r w:rsidRPr="00DB17FA">
        <w:rPr>
          <w:rFonts w:eastAsia="Calibri" w:cs="Times New Roman"/>
          <w:sz w:val="28"/>
          <w:szCs w:val="28"/>
          <w:lang w:eastAsia="en-US" w:bidi="ar-SA"/>
        </w:rPr>
        <w:t xml:space="preserve">. </w:t>
      </w:r>
      <w:r>
        <w:rPr>
          <w:rFonts w:eastAsia="Calibri" w:cs="Times New Roman"/>
          <w:sz w:val="28"/>
          <w:szCs w:val="28"/>
          <w:lang w:eastAsia="en-US" w:bidi="ar-SA"/>
        </w:rPr>
        <w:t>После проведения Конкурса все персональные данные участников Конкурса уничтожаются.</w:t>
      </w:r>
    </w:p>
    <w:p w:rsidR="00924358" w:rsidRPr="003B18C2" w:rsidRDefault="00924358" w:rsidP="00924358">
      <w:pPr>
        <w:widowControl/>
        <w:tabs>
          <w:tab w:val="left" w:pos="961"/>
        </w:tabs>
        <w:suppressAutoHyphens w:val="0"/>
        <w:jc w:val="center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6.</w:t>
      </w:r>
      <w:r w:rsidRPr="003B18C2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Номинации Конкурса:</w:t>
      </w:r>
    </w:p>
    <w:p w:rsidR="00924358" w:rsidRPr="00EB0A33" w:rsidRDefault="00924358" w:rsidP="00924358">
      <w:pPr>
        <w:tabs>
          <w:tab w:val="left" w:pos="1456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«Наша дружная семья - праздник дома удался»- снимки, демонстрирующие момент, который объединяет всех членов семьи, доставляет всем удовольствие, является традицией или поводом для общего сбора близких родственников, демонстрирует гармоничные семейные отношения;</w:t>
      </w:r>
    </w:p>
    <w:p w:rsidR="00924358" w:rsidRPr="00EB0A33" w:rsidRDefault="00924358" w:rsidP="00924358">
      <w:pPr>
        <w:tabs>
          <w:tab w:val="left" w:pos="1310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«Материнство - это звучит гордо!» - снимки, прославляющие материнское счастье;</w:t>
      </w:r>
    </w:p>
    <w:p w:rsidR="00924358" w:rsidRPr="00EB0A33" w:rsidRDefault="00924358" w:rsidP="00924358">
      <w:pPr>
        <w:tabs>
          <w:tab w:val="left" w:pos="1393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«Как две капли» - снимки близнецов, представителей разных поколений;</w:t>
      </w:r>
    </w:p>
    <w:p w:rsidR="00924358" w:rsidRPr="00EB0A33" w:rsidRDefault="00924358" w:rsidP="00924358">
      <w:pPr>
        <w:tabs>
          <w:tab w:val="left" w:pos="1393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«Детки и предки» - снимки, на которых запечатлены представители разных поколений одной семьи;</w:t>
      </w:r>
    </w:p>
    <w:p w:rsidR="00924358" w:rsidRPr="00EB0A33" w:rsidRDefault="00924358" w:rsidP="00924358">
      <w:pPr>
        <w:tabs>
          <w:tab w:val="left" w:pos="1393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«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Три, четыре, пять...» - снимки, популяризирующие благополучную, полную, многодетную семью;</w:t>
      </w:r>
    </w:p>
    <w:p w:rsidR="00924358" w:rsidRDefault="00924358" w:rsidP="00924358">
      <w:pPr>
        <w:tabs>
          <w:tab w:val="left" w:pos="1393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«С папой лучшие друзья!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»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- снимки, прославляющие отцовство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;</w:t>
      </w:r>
    </w:p>
    <w:p w:rsidR="00924358" w:rsidRDefault="00924358" w:rsidP="0092435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eastAsiaTheme="minorHAnsi" w:cs="Times New Roman"/>
          <w:sz w:val="28"/>
          <w:szCs w:val="28"/>
          <w:lang w:eastAsia="en-US" w:bidi="ar-SA"/>
        </w:rPr>
        <w:t xml:space="preserve">- </w:t>
      </w:r>
      <w:r w:rsidRPr="00220D15">
        <w:rPr>
          <w:rFonts w:eastAsiaTheme="minorHAnsi" w:cs="Times New Roman"/>
          <w:sz w:val="28"/>
          <w:szCs w:val="28"/>
          <w:lang w:eastAsia="en-US" w:bidi="ar-SA"/>
        </w:rPr>
        <w:t>«</w:t>
      </w:r>
      <w:r w:rsidRPr="00220D15">
        <w:rPr>
          <w:rFonts w:eastAsiaTheme="minorHAnsi" w:cs="Times New Roman"/>
          <w:bCs/>
          <w:sz w:val="28"/>
          <w:szCs w:val="28"/>
          <w:lang w:eastAsia="en-US" w:bidi="ar-SA"/>
        </w:rPr>
        <w:t xml:space="preserve">Благословенная Тамбовская земля» - </w:t>
      </w:r>
      <w:r>
        <w:rPr>
          <w:rFonts w:eastAsiaTheme="minorHAnsi" w:cs="Times New Roman"/>
          <w:sz w:val="28"/>
          <w:szCs w:val="28"/>
          <w:lang w:eastAsia="en-US" w:bidi="ar-SA"/>
        </w:rPr>
        <w:t>снимки</w:t>
      </w:r>
      <w:r w:rsidRPr="00220D15">
        <w:rPr>
          <w:rFonts w:eastAsiaTheme="minorHAnsi" w:cs="Times New Roman"/>
          <w:sz w:val="28"/>
          <w:szCs w:val="28"/>
          <w:lang w:eastAsia="en-US" w:bidi="ar-SA"/>
        </w:rPr>
        <w:t>, отражающие духовную жизнь края, православные традиции</w:t>
      </w:r>
      <w:r>
        <w:rPr>
          <w:rFonts w:eastAsiaTheme="minorHAnsi" w:cs="Times New Roman"/>
          <w:sz w:val="28"/>
          <w:szCs w:val="28"/>
          <w:lang w:eastAsia="en-US" w:bidi="ar-SA"/>
        </w:rPr>
        <w:t xml:space="preserve"> семьи;</w:t>
      </w:r>
    </w:p>
    <w:p w:rsidR="00924358" w:rsidRDefault="00924358" w:rsidP="0092435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CFCFC"/>
        </w:rPr>
      </w:pPr>
      <w:r w:rsidRPr="007B351C">
        <w:rPr>
          <w:rFonts w:eastAsiaTheme="minorHAnsi" w:cs="Times New Roman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sz w:val="28"/>
          <w:szCs w:val="28"/>
          <w:lang w:eastAsia="en-US" w:bidi="ar-SA"/>
        </w:rPr>
        <w:t xml:space="preserve">«Азбука </w:t>
      </w:r>
      <w:proofErr w:type="spellStart"/>
      <w:r>
        <w:rPr>
          <w:rFonts w:eastAsiaTheme="minorHAnsi" w:cs="Times New Roman"/>
          <w:sz w:val="28"/>
          <w:szCs w:val="28"/>
          <w:lang w:eastAsia="en-US" w:bidi="ar-SA"/>
        </w:rPr>
        <w:t>волонтерства</w:t>
      </w:r>
      <w:proofErr w:type="spellEnd"/>
      <w:r>
        <w:rPr>
          <w:rFonts w:eastAsiaTheme="minorHAnsi" w:cs="Times New Roman"/>
          <w:sz w:val="28"/>
          <w:szCs w:val="28"/>
          <w:lang w:eastAsia="en-US" w:bidi="ar-SA"/>
        </w:rPr>
        <w:t>» - снимки отражающие формы и направления добровольческой деятельности.</w:t>
      </w:r>
    </w:p>
    <w:p w:rsidR="00924358" w:rsidRPr="00EB0A33" w:rsidRDefault="00924358" w:rsidP="0092435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left="7513"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     </w:t>
      </w: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spacing w:after="206" w:line="278" w:lineRule="exact"/>
        <w:ind w:right="-53"/>
        <w:jc w:val="both"/>
        <w:rPr>
          <w:rFonts w:eastAsia="Times New Roman" w:cs="Times New Roman"/>
          <w:sz w:val="28"/>
          <w:szCs w:val="28"/>
          <w:lang w:eastAsia="en-US" w:bidi="ar-SA"/>
        </w:rPr>
      </w:pPr>
      <w:bookmarkStart w:id="0" w:name="_GoBack"/>
      <w:bookmarkEnd w:id="0"/>
    </w:p>
    <w:p w:rsidR="00924358" w:rsidRDefault="00924358" w:rsidP="00924358">
      <w:pPr>
        <w:suppressAutoHyphens w:val="0"/>
        <w:jc w:val="right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jc w:val="right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suppressAutoHyphens w:val="0"/>
        <w:jc w:val="right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proofErr w:type="gramStart"/>
      <w:r w:rsidRPr="00EB0A33">
        <w:rPr>
          <w:rFonts w:eastAsia="Times New Roman" w:cs="Times New Roman"/>
          <w:sz w:val="28"/>
          <w:szCs w:val="28"/>
          <w:lang w:eastAsia="en-US" w:bidi="ar-SA"/>
        </w:rPr>
        <w:t>Приложени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е  №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1</w:t>
      </w:r>
    </w:p>
    <w:p w:rsidR="00924358" w:rsidRPr="00EB0A33" w:rsidRDefault="00924358" w:rsidP="00924358">
      <w:pPr>
        <w:suppressAutoHyphens w:val="0"/>
        <w:jc w:val="right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к Положению</w:t>
      </w:r>
    </w:p>
    <w:p w:rsidR="00924358" w:rsidRPr="00EB0A33" w:rsidRDefault="00924358" w:rsidP="00924358">
      <w:pPr>
        <w:tabs>
          <w:tab w:val="left" w:leader="underscore" w:pos="5983"/>
        </w:tabs>
        <w:suppressAutoHyphens w:val="0"/>
        <w:spacing w:line="322" w:lineRule="exact"/>
        <w:ind w:left="462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ЗАЯВКА</w:t>
      </w:r>
    </w:p>
    <w:p w:rsidR="00924358" w:rsidRPr="00EB0A33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cs="Times New Roman"/>
          <w:color w:val="000000"/>
          <w:kern w:val="1"/>
          <w:sz w:val="28"/>
          <w:szCs w:val="28"/>
          <w:lang w:eastAsia="en-US" w:bidi="ar-SA"/>
        </w:rPr>
        <w:t>на</w:t>
      </w:r>
      <w:r w:rsidRPr="00EB0A33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 xml:space="preserve"> заочный региональный фотоконкурс</w:t>
      </w:r>
    </w:p>
    <w:p w:rsidR="00924358" w:rsidRDefault="00924358" w:rsidP="00924358">
      <w:pPr>
        <w:widowControl/>
        <w:spacing w:line="100" w:lineRule="atLeast"/>
        <w:ind w:firstLine="720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EB0A33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«Семья зеркало души»</w:t>
      </w:r>
    </w:p>
    <w:p w:rsidR="00924358" w:rsidRPr="00EB0A33" w:rsidRDefault="00924358" w:rsidP="00924358">
      <w:pPr>
        <w:widowControl/>
        <w:spacing w:line="100" w:lineRule="atLeast"/>
        <w:ind w:firstLine="720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</w:p>
    <w:p w:rsidR="00924358" w:rsidRPr="00EB0A33" w:rsidRDefault="00924358" w:rsidP="00924358">
      <w:pPr>
        <w:suppressAutoHyphens w:val="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Ф.И.О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.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участника(</w:t>
      </w:r>
      <w:proofErr w:type="spellStart"/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ов</w:t>
      </w:r>
      <w:proofErr w:type="spellEnd"/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) конкурса (название организации или творческого</w:t>
      </w:r>
    </w:p>
    <w:p w:rsidR="00924358" w:rsidRDefault="00924358" w:rsidP="00924358">
      <w:pPr>
        <w:tabs>
          <w:tab w:val="left" w:leader="underscore" w:pos="9234"/>
        </w:tabs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коллектива, членов семьи):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</w:p>
    <w:p w:rsidR="00924358" w:rsidRPr="00EB0A33" w:rsidRDefault="00924358" w:rsidP="00924358">
      <w:pPr>
        <w:tabs>
          <w:tab w:val="left" w:leader="underscore" w:pos="9234"/>
        </w:tabs>
        <w:suppressAutoHyphens w:val="0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Pr="00EB0A33" w:rsidRDefault="00924358" w:rsidP="00924358">
      <w:pPr>
        <w:widowControl/>
        <w:numPr>
          <w:ilvl w:val="0"/>
          <w:numId w:val="1"/>
        </w:numPr>
        <w:tabs>
          <w:tab w:val="left" w:pos="822"/>
          <w:tab w:val="left" w:leader="underscore" w:pos="7548"/>
          <w:tab w:val="left" w:leader="underscore" w:pos="7769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Домашний адрес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</w:p>
    <w:p w:rsidR="00924358" w:rsidRPr="00EB0A33" w:rsidRDefault="00924358" w:rsidP="00924358">
      <w:pPr>
        <w:widowControl/>
        <w:numPr>
          <w:ilvl w:val="0"/>
          <w:numId w:val="1"/>
        </w:numPr>
        <w:tabs>
          <w:tab w:val="left" w:pos="822"/>
          <w:tab w:val="left" w:leader="underscore" w:pos="9234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Контактные телефоны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</w:p>
    <w:p w:rsidR="00924358" w:rsidRPr="00EB0A33" w:rsidRDefault="00924358" w:rsidP="00924358">
      <w:pPr>
        <w:widowControl/>
        <w:numPr>
          <w:ilvl w:val="0"/>
          <w:numId w:val="1"/>
        </w:numPr>
        <w:tabs>
          <w:tab w:val="left" w:pos="822"/>
          <w:tab w:val="left" w:leader="underscore" w:pos="1716"/>
          <w:tab w:val="left" w:leader="underscore" w:pos="9234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val="en-US" w:eastAsia="en-US" w:bidi="ar-SA"/>
        </w:rPr>
        <w:t xml:space="preserve">E-mail: </w:t>
      </w:r>
      <w:r w:rsidRPr="00EB0A33">
        <w:rPr>
          <w:rFonts w:eastAsia="Times New Roman" w:cs="Times New Roman"/>
          <w:sz w:val="28"/>
          <w:szCs w:val="28"/>
          <w:lang w:eastAsia="en-US" w:bidi="ar-SA"/>
        </w:rPr>
        <w:tab/>
      </w:r>
    </w:p>
    <w:p w:rsidR="00924358" w:rsidRPr="00EB0A33" w:rsidRDefault="00924358" w:rsidP="00924358">
      <w:pPr>
        <w:widowControl/>
        <w:numPr>
          <w:ilvl w:val="0"/>
          <w:numId w:val="1"/>
        </w:numPr>
        <w:tabs>
          <w:tab w:val="left" w:pos="822"/>
          <w:tab w:val="left" w:leader="underscore" w:pos="9234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Год рождения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 xml:space="preserve"> участника (класс)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: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</w:p>
    <w:p w:rsidR="00924358" w:rsidRPr="00EB0A33" w:rsidRDefault="00924358" w:rsidP="00924358">
      <w:pPr>
        <w:widowControl/>
        <w:numPr>
          <w:ilvl w:val="0"/>
          <w:numId w:val="1"/>
        </w:numPr>
        <w:tabs>
          <w:tab w:val="left" w:pos="822"/>
          <w:tab w:val="left" w:leader="underscore" w:pos="2186"/>
          <w:tab w:val="left" w:leader="underscore" w:pos="9234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Образовательная организация</w:t>
      </w:r>
      <w:r w:rsidRPr="00EB0A33">
        <w:rPr>
          <w:rFonts w:eastAsia="Times New Roman" w:cs="Times New Roman"/>
          <w:sz w:val="28"/>
          <w:szCs w:val="28"/>
          <w:lang w:eastAsia="en-US" w:bidi="ar-SA"/>
        </w:rPr>
        <w:tab/>
      </w:r>
    </w:p>
    <w:p w:rsidR="00924358" w:rsidRPr="00EB0A33" w:rsidRDefault="00924358" w:rsidP="00924358">
      <w:pPr>
        <w:widowControl/>
        <w:numPr>
          <w:ilvl w:val="0"/>
          <w:numId w:val="1"/>
        </w:numPr>
        <w:tabs>
          <w:tab w:val="left" w:pos="822"/>
          <w:tab w:val="left" w:leader="underscore" w:pos="2863"/>
          <w:tab w:val="left" w:leader="underscore" w:pos="2864"/>
          <w:tab w:val="left" w:leader="underscore" w:pos="9234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Номинация: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</w:p>
    <w:p w:rsidR="00924358" w:rsidRDefault="00924358" w:rsidP="00924358">
      <w:pPr>
        <w:tabs>
          <w:tab w:val="left" w:pos="822"/>
        </w:tabs>
        <w:suppressAutoHyphens w:val="0"/>
        <w:spacing w:line="480" w:lineRule="auto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7</w:t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</w: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Краткие сведения о своей семье:</w:t>
      </w:r>
    </w:p>
    <w:p w:rsidR="00924358" w:rsidRDefault="00924358" w:rsidP="00924358">
      <w:pPr>
        <w:tabs>
          <w:tab w:val="left" w:pos="822"/>
        </w:tabs>
        <w:suppressAutoHyphens w:val="0"/>
        <w:spacing w:line="480" w:lineRule="auto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</w:p>
    <w:p w:rsidR="00924358" w:rsidRDefault="00924358" w:rsidP="00924358">
      <w:pPr>
        <w:tabs>
          <w:tab w:val="left" w:pos="822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Default="00924358" w:rsidP="00924358">
      <w:pPr>
        <w:tabs>
          <w:tab w:val="left" w:pos="822"/>
        </w:tabs>
        <w:suppressAutoHyphens w:val="0"/>
        <w:spacing w:line="48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924358" w:rsidRPr="00EB0A33" w:rsidRDefault="00924358" w:rsidP="00924358">
      <w:pPr>
        <w:tabs>
          <w:tab w:val="left" w:pos="822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  <w:r w:rsidRPr="00EB0A33">
        <w:rPr>
          <w:rFonts w:eastAsia="Times New Roman" w:cs="Times New Roman"/>
          <w:color w:val="000000"/>
          <w:sz w:val="28"/>
          <w:szCs w:val="28"/>
          <w:lang w:eastAsia="en-US" w:bidi="ar-SA"/>
        </w:rPr>
        <w:t>Согласие с тем, что организационный комитет Конкурса оставляет за собой право некоммерческого использования присланных работ в целях популяризации семейных ценностей, содействия в решении социальных проблем семьи и детства;</w:t>
      </w:r>
    </w:p>
    <w:p w:rsidR="00924358" w:rsidRDefault="00924358" w:rsidP="00924358">
      <w:pPr>
        <w:tabs>
          <w:tab w:val="right" w:pos="4268"/>
          <w:tab w:val="left" w:pos="435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 w:bidi="ar-SA"/>
        </w:rPr>
      </w:pPr>
    </w:p>
    <w:p w:rsidR="00924358" w:rsidRPr="00EB0A33" w:rsidRDefault="00924358" w:rsidP="00924358">
      <w:pPr>
        <w:tabs>
          <w:tab w:val="right" w:pos="4268"/>
          <w:tab w:val="left" w:pos="4350"/>
        </w:tabs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  <w:sectPr w:rsidR="00924358" w:rsidRPr="00EB0A33" w:rsidSect="00522AFD"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>□ согласен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  <w:t>□</w:t>
      </w:r>
      <w:r>
        <w:rPr>
          <w:rFonts w:eastAsia="Times New Roman" w:cs="Times New Roman"/>
          <w:color w:val="000000"/>
          <w:sz w:val="28"/>
          <w:szCs w:val="28"/>
          <w:lang w:eastAsia="en-US" w:bidi="ar-SA"/>
        </w:rPr>
        <w:tab/>
        <w:t>не</w:t>
      </w:r>
    </w:p>
    <w:p w:rsidR="00924358" w:rsidRPr="001318F6" w:rsidRDefault="00924358" w:rsidP="00924358">
      <w:pPr>
        <w:widowControl/>
        <w:suppressAutoHyphens w:val="0"/>
        <w:jc w:val="right"/>
        <w:rPr>
          <w:rFonts w:eastAsia="Nimbus Roman No9 L" w:cs="Times New Roman"/>
          <w:sz w:val="28"/>
          <w:szCs w:val="28"/>
          <w:lang w:eastAsia="ru-RU" w:bidi="ar-SA"/>
        </w:rPr>
      </w:pPr>
      <w:r w:rsidRPr="001318F6">
        <w:rPr>
          <w:rFonts w:eastAsia="Nimbus Roman No9 L" w:cs="Times New Roman"/>
          <w:sz w:val="28"/>
          <w:szCs w:val="28"/>
          <w:lang w:eastAsia="ru-RU" w:bidi="ar-SA"/>
        </w:rPr>
        <w:lastRenderedPageBreak/>
        <w:t>Приложение №2</w:t>
      </w:r>
    </w:p>
    <w:p w:rsidR="00924358" w:rsidRPr="001318F6" w:rsidRDefault="00924358" w:rsidP="00924358">
      <w:pPr>
        <w:widowControl/>
        <w:suppressAutoHyphens w:val="0"/>
        <w:jc w:val="right"/>
        <w:rPr>
          <w:rFonts w:eastAsia="Nimbus Roman No9 L" w:cs="Times New Roman"/>
          <w:sz w:val="28"/>
          <w:szCs w:val="28"/>
          <w:lang w:eastAsia="ru-RU" w:bidi="ar-SA"/>
        </w:rPr>
      </w:pPr>
      <w:r w:rsidRPr="001318F6">
        <w:rPr>
          <w:rFonts w:eastAsia="Nimbus Roman No9 L" w:cs="Times New Roman"/>
          <w:sz w:val="28"/>
          <w:szCs w:val="28"/>
          <w:lang w:eastAsia="ru-RU" w:bidi="ar-SA"/>
        </w:rPr>
        <w:t xml:space="preserve"> к Положению </w:t>
      </w:r>
    </w:p>
    <w:p w:rsidR="00924358" w:rsidRPr="001318F6" w:rsidRDefault="00924358" w:rsidP="00924358">
      <w:pPr>
        <w:widowControl/>
        <w:jc w:val="center"/>
        <w:rPr>
          <w:rFonts w:eastAsia="Nimbus Roman No9 L" w:cs="Times New Roman"/>
          <w:b/>
          <w:lang w:eastAsia="ar-SA" w:bidi="ar-SA"/>
        </w:rPr>
      </w:pPr>
    </w:p>
    <w:p w:rsidR="00924358" w:rsidRPr="00FC6186" w:rsidRDefault="00924358" w:rsidP="00924358">
      <w:pPr>
        <w:widowControl/>
        <w:jc w:val="center"/>
        <w:rPr>
          <w:rFonts w:eastAsia="Nimbus Roman No9 L" w:cs="Times New Roman"/>
          <w:lang w:eastAsia="ar-SA" w:bidi="ar-SA"/>
        </w:rPr>
      </w:pPr>
      <w:r w:rsidRPr="00FC6186">
        <w:rPr>
          <w:rFonts w:eastAsia="Nimbus Roman No9 L" w:cs="Times New Roman"/>
          <w:lang w:eastAsia="ar-SA" w:bidi="ar-SA"/>
        </w:rPr>
        <w:t xml:space="preserve">Согласие на обработку персональных данных несовершеннолетнего 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proofErr w:type="gramStart"/>
      <w:r w:rsidRPr="001318F6">
        <w:rPr>
          <w:rFonts w:eastAsia="Nimbus Roman No9 L" w:cs="Times New Roman"/>
          <w:spacing w:val="-20"/>
          <w:lang w:eastAsia="ar-SA" w:bidi="ar-SA"/>
        </w:rPr>
        <w:t>Я,_</w:t>
      </w:r>
      <w:proofErr w:type="gramEnd"/>
      <w:r w:rsidRPr="001318F6">
        <w:rPr>
          <w:rFonts w:eastAsia="Nimbus Roman No9 L" w:cs="Times New Roman"/>
          <w:spacing w:val="-20"/>
          <w:lang w:eastAsia="ar-SA" w:bidi="ar-SA"/>
        </w:rPr>
        <w:t>__________________________________________________________________________________________</w:t>
      </w:r>
    </w:p>
    <w:p w:rsidR="00924358" w:rsidRPr="001318F6" w:rsidRDefault="00924358" w:rsidP="00924358">
      <w:pPr>
        <w:widowControl/>
        <w:spacing w:line="240" w:lineRule="exact"/>
        <w:jc w:val="center"/>
        <w:rPr>
          <w:rFonts w:eastAsia="Nimbus Roman No9 L" w:cs="Times New Roman"/>
          <w:spacing w:val="-20"/>
          <w:sz w:val="20"/>
          <w:szCs w:val="20"/>
          <w:lang w:eastAsia="ar-SA" w:bidi="ar-SA"/>
        </w:rPr>
      </w:pP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фамилия, имя, отчество - мать, отец, опекун и т.д.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>проживающий (</w:t>
      </w:r>
      <w:proofErr w:type="spellStart"/>
      <w:r w:rsidRPr="001318F6">
        <w:rPr>
          <w:rFonts w:eastAsia="Nimbus Roman No9 L" w:cs="Times New Roman"/>
          <w:spacing w:val="-20"/>
          <w:lang w:eastAsia="ar-SA" w:bidi="ar-SA"/>
        </w:rPr>
        <w:t>ая</w:t>
      </w:r>
      <w:proofErr w:type="spellEnd"/>
      <w:r w:rsidRPr="001318F6">
        <w:rPr>
          <w:rFonts w:eastAsia="Nimbus Roman No9 L" w:cs="Times New Roman"/>
          <w:spacing w:val="-20"/>
          <w:lang w:eastAsia="ar-SA" w:bidi="ar-SA"/>
        </w:rPr>
        <w:t>) по адресу___________________________________________________________________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>_____________________________________________________________________________________________</w:t>
      </w:r>
    </w:p>
    <w:p w:rsidR="00924358" w:rsidRPr="001318F6" w:rsidRDefault="00924358" w:rsidP="00924358">
      <w:pPr>
        <w:widowControl/>
        <w:spacing w:line="240" w:lineRule="exact"/>
        <w:jc w:val="center"/>
        <w:rPr>
          <w:rFonts w:eastAsia="Nimbus Roman No9 L" w:cs="Times New Roman"/>
          <w:spacing w:val="-20"/>
          <w:sz w:val="20"/>
          <w:szCs w:val="20"/>
          <w:lang w:eastAsia="ar-SA" w:bidi="ar-SA"/>
        </w:rPr>
      </w:pP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место регистрации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 xml:space="preserve">_______________________________________________________________________________________________                          </w:t>
      </w:r>
    </w:p>
    <w:p w:rsidR="00924358" w:rsidRPr="001318F6" w:rsidRDefault="00924358" w:rsidP="00924358">
      <w:pPr>
        <w:widowControl/>
        <w:spacing w:line="240" w:lineRule="exact"/>
        <w:jc w:val="center"/>
        <w:rPr>
          <w:rFonts w:eastAsia="Nimbus Roman No9 L" w:cs="Times New Roman"/>
          <w:spacing w:val="-20"/>
          <w:sz w:val="20"/>
          <w:szCs w:val="20"/>
          <w:lang w:eastAsia="ar-SA" w:bidi="ar-SA"/>
        </w:rPr>
      </w:pP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наименование документа, удостоверяющего личность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sz w:val="16"/>
          <w:szCs w:val="16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>серия ________ номер ________________ выдан___________________________________________________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 xml:space="preserve">дата выдачи ________________________, 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 xml:space="preserve">выражаю свое согласие на обработку персональных данных _______________________________________________________________________________, </w:t>
      </w:r>
    </w:p>
    <w:p w:rsidR="00924358" w:rsidRPr="001318F6" w:rsidRDefault="00924358" w:rsidP="00924358">
      <w:pPr>
        <w:widowControl/>
        <w:spacing w:line="240" w:lineRule="exact"/>
        <w:jc w:val="center"/>
        <w:rPr>
          <w:rFonts w:eastAsia="Nimbus Roman No9 L" w:cs="Times New Roman"/>
          <w:spacing w:val="-20"/>
          <w:sz w:val="20"/>
          <w:szCs w:val="20"/>
          <w:lang w:eastAsia="ar-SA" w:bidi="ar-SA"/>
        </w:rPr>
      </w:pP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фамилия, имя, отчество несовершеннолетнего</w:t>
      </w:r>
    </w:p>
    <w:p w:rsidR="00924358" w:rsidRPr="001318F6" w:rsidRDefault="00924358" w:rsidP="00924358">
      <w:pPr>
        <w:widowControl/>
        <w:jc w:val="both"/>
        <w:rPr>
          <w:rFonts w:eastAsia="Nimbus Roman No9 L" w:cs="Times New Roman"/>
          <w:lang w:eastAsia="ar-SA" w:bidi="ar-SA"/>
        </w:rPr>
      </w:pPr>
      <w:r w:rsidRPr="001318F6">
        <w:rPr>
          <w:rFonts w:eastAsia="Nimbus Roman No9 L" w:cs="Times New Roman"/>
          <w:lang w:eastAsia="ar-SA" w:bidi="ar-SA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>____________________________________________________________________________________________</w:t>
      </w:r>
    </w:p>
    <w:p w:rsidR="00924358" w:rsidRPr="001318F6" w:rsidRDefault="00924358" w:rsidP="00924358">
      <w:pPr>
        <w:widowControl/>
        <w:spacing w:line="240" w:lineRule="exact"/>
        <w:jc w:val="center"/>
        <w:rPr>
          <w:rFonts w:eastAsia="Nimbus Roman No9 L" w:cs="Times New Roman"/>
          <w:lang w:eastAsia="ar-SA" w:bidi="ar-SA"/>
        </w:rPr>
      </w:pPr>
      <w:r w:rsidRPr="001318F6">
        <w:rPr>
          <w:rFonts w:eastAsia="Nimbus Roman No9 L" w:cs="Times New Roman"/>
          <w:sz w:val="20"/>
          <w:szCs w:val="20"/>
          <w:lang w:eastAsia="ar-SA" w:bidi="ar-SA"/>
        </w:rPr>
        <w:t>наименование (или ФИО) и адрес оператора, получающего согласие (далее – оператор),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 xml:space="preserve">для оформления сводной заявки </w:t>
      </w:r>
      <w:proofErr w:type="gramStart"/>
      <w:r w:rsidRPr="001318F6">
        <w:rPr>
          <w:rFonts w:eastAsia="Nimbus Roman No9 L" w:cs="Times New Roman"/>
          <w:spacing w:val="-20"/>
          <w:lang w:eastAsia="ar-SA" w:bidi="ar-SA"/>
        </w:rPr>
        <w:t>от  _</w:t>
      </w:r>
      <w:proofErr w:type="gramEnd"/>
      <w:r w:rsidRPr="001318F6">
        <w:rPr>
          <w:rFonts w:eastAsia="Nimbus Roman No9 L" w:cs="Times New Roman"/>
          <w:spacing w:val="-20"/>
          <w:lang w:eastAsia="ar-SA" w:bidi="ar-SA"/>
        </w:rPr>
        <w:t>____________________________________________________________</w:t>
      </w:r>
    </w:p>
    <w:p w:rsidR="00924358" w:rsidRPr="001318F6" w:rsidRDefault="00924358" w:rsidP="00924358">
      <w:pPr>
        <w:widowControl/>
        <w:spacing w:line="240" w:lineRule="exact"/>
        <w:jc w:val="right"/>
        <w:rPr>
          <w:rFonts w:eastAsia="Nimbus Roman No9 L" w:cs="Times New Roman"/>
          <w:spacing w:val="-20"/>
          <w:sz w:val="20"/>
          <w:szCs w:val="20"/>
          <w:lang w:eastAsia="ar-SA" w:bidi="ar-SA"/>
        </w:rPr>
      </w:pP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наименование субъекта Российской Федерации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lang w:eastAsia="ar-SA" w:bidi="ar-SA"/>
        </w:rPr>
      </w:pPr>
      <w:r w:rsidRPr="001318F6">
        <w:rPr>
          <w:rFonts w:eastAsia="Nimbus Roman No9 L" w:cs="Times New Roman"/>
          <w:lang w:eastAsia="ar-SA" w:bidi="ar-SA"/>
        </w:rPr>
        <w:t xml:space="preserve">и всех необходимых документов, требующихся в процессе проведения регионального </w:t>
      </w:r>
      <w:r>
        <w:rPr>
          <w:rFonts w:eastAsia="Nimbus Roman No9 L" w:cs="Times New Roman"/>
          <w:lang w:eastAsia="ar-SA" w:bidi="ar-SA"/>
        </w:rPr>
        <w:t xml:space="preserve">заочного фотоконкурса «Семья зеркало души» </w:t>
      </w:r>
      <w:r w:rsidRPr="001318F6">
        <w:rPr>
          <w:rFonts w:eastAsia="Nimbus Roman No9 L" w:cs="Times New Roman"/>
          <w:lang w:eastAsia="ar-SA" w:bidi="ar-SA"/>
        </w:rPr>
        <w:t xml:space="preserve">(далее-Конкурс),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</w:t>
      </w:r>
      <w:proofErr w:type="spellStart"/>
      <w:r w:rsidRPr="001318F6">
        <w:rPr>
          <w:rFonts w:eastAsia="Nimbus Roman No9 L" w:cs="Times New Roman"/>
          <w:lang w:eastAsia="ar-SA" w:bidi="ar-SA"/>
        </w:rPr>
        <w:t>документов,содержащих</w:t>
      </w:r>
      <w:proofErr w:type="spellEnd"/>
      <w:r w:rsidRPr="001318F6">
        <w:rPr>
          <w:rFonts w:eastAsia="Nimbus Roman No9 L" w:cs="Times New Roman"/>
          <w:lang w:eastAsia="ar-SA" w:bidi="ar-SA"/>
        </w:rPr>
        <w:t xml:space="preserve"> информацию с персональными данными, установленными оператором.</w:t>
      </w:r>
    </w:p>
    <w:p w:rsidR="00924358" w:rsidRPr="001318F6" w:rsidRDefault="00924358" w:rsidP="00924358">
      <w:pPr>
        <w:widowControl/>
        <w:ind w:firstLine="709"/>
        <w:jc w:val="both"/>
        <w:rPr>
          <w:rFonts w:eastAsia="Nimbus Roman No9 L" w:cs="Times New Roman"/>
          <w:lang w:eastAsia="ar-SA" w:bidi="ar-SA"/>
        </w:rPr>
      </w:pPr>
      <w:r w:rsidRPr="001318F6">
        <w:rPr>
          <w:rFonts w:eastAsia="Nimbus Roman No9 L" w:cs="Times New Roman"/>
          <w:lang w:eastAsia="ar-SA" w:bidi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924358" w:rsidRPr="001318F6" w:rsidRDefault="00924358" w:rsidP="00924358">
      <w:pPr>
        <w:widowControl/>
        <w:ind w:firstLine="720"/>
        <w:jc w:val="both"/>
        <w:rPr>
          <w:rFonts w:eastAsia="Nimbus Roman No9 L" w:cs="Times New Roman"/>
          <w:lang w:eastAsia="ar-SA" w:bidi="ar-SA"/>
        </w:rPr>
      </w:pPr>
      <w:r w:rsidRPr="001318F6">
        <w:rPr>
          <w:rFonts w:eastAsia="Nimbus Roman No9 L" w:cs="Times New Roman"/>
          <w:lang w:eastAsia="ar-SA" w:bidi="ar-SA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924358" w:rsidRPr="001318F6" w:rsidRDefault="00924358" w:rsidP="00924358">
      <w:pPr>
        <w:widowControl/>
        <w:ind w:firstLine="720"/>
        <w:jc w:val="both"/>
        <w:rPr>
          <w:rFonts w:eastAsia="Nimbus Roman No9 L" w:cs="Times New Roman"/>
          <w:spacing w:val="-20"/>
          <w:lang w:eastAsia="ar-SA" w:bidi="ar-SA"/>
        </w:rPr>
      </w:pPr>
    </w:p>
    <w:p w:rsidR="00924358" w:rsidRPr="001318F6" w:rsidRDefault="00924358" w:rsidP="00924358">
      <w:pPr>
        <w:widowControl/>
        <w:ind w:firstLine="720"/>
        <w:jc w:val="both"/>
        <w:rPr>
          <w:rFonts w:eastAsia="Nimbus Roman No9 L" w:cs="Times New Roman"/>
          <w:spacing w:val="-20"/>
          <w:lang w:eastAsia="ar-SA" w:bidi="ar-SA"/>
        </w:rPr>
      </w:pP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 xml:space="preserve">____________ </w:t>
      </w: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дата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lang w:eastAsia="ar-SA" w:bidi="ar-SA"/>
        </w:rPr>
      </w:pPr>
      <w:r w:rsidRPr="001318F6">
        <w:rPr>
          <w:rFonts w:eastAsia="Nimbus Roman No9 L" w:cs="Times New Roman"/>
          <w:spacing w:val="-20"/>
          <w:lang w:eastAsia="ar-SA" w:bidi="ar-SA"/>
        </w:rPr>
        <w:t>_____________________________                                                                         /_____________________________/</w:t>
      </w:r>
    </w:p>
    <w:p w:rsidR="00924358" w:rsidRPr="001318F6" w:rsidRDefault="00924358" w:rsidP="00924358">
      <w:pPr>
        <w:widowControl/>
        <w:spacing w:line="240" w:lineRule="exact"/>
        <w:jc w:val="both"/>
        <w:rPr>
          <w:rFonts w:eastAsia="Nimbus Roman No9 L" w:cs="Times New Roman"/>
          <w:spacing w:val="-20"/>
          <w:sz w:val="20"/>
          <w:szCs w:val="20"/>
          <w:lang w:eastAsia="ar-SA" w:bidi="ar-SA"/>
        </w:rPr>
      </w:pPr>
      <w:r w:rsidRPr="001318F6">
        <w:rPr>
          <w:rFonts w:eastAsia="Nimbus Roman No9 L" w:cs="Times New Roman"/>
          <w:spacing w:val="-20"/>
          <w:sz w:val="20"/>
          <w:szCs w:val="20"/>
          <w:lang w:eastAsia="ar-SA" w:bidi="ar-SA"/>
        </w:rPr>
        <w:t>подпись представителя несовершеннолетнего                                                                                                                                 фамилия, имя, отчество</w:t>
      </w: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  <w:r w:rsidRPr="00773070">
        <w:rPr>
          <w:rFonts w:eastAsia="DejaVu Sans" w:cs="Times New Roman"/>
          <w:kern w:val="16"/>
          <w:sz w:val="28"/>
        </w:rPr>
        <w:t>Приложение</w:t>
      </w:r>
      <w:r>
        <w:rPr>
          <w:rFonts w:eastAsia="Times New Roman" w:cs="DejaVu Sans"/>
          <w:kern w:val="16"/>
          <w:sz w:val="28"/>
        </w:rPr>
        <w:t>№</w:t>
      </w:r>
      <w:r w:rsidRPr="00773070">
        <w:rPr>
          <w:rFonts w:eastAsia="DejaVu Sans" w:cs="Times New Roman"/>
          <w:kern w:val="16"/>
          <w:sz w:val="28"/>
        </w:rPr>
        <w:t>2</w:t>
      </w: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  <w:r>
        <w:rPr>
          <w:rFonts w:eastAsia="DejaVu Sans" w:cs="Times New Roman"/>
          <w:kern w:val="16"/>
          <w:sz w:val="28"/>
        </w:rPr>
        <w:t>УТВЕРЖДЕН</w:t>
      </w: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  <w:proofErr w:type="spellStart"/>
      <w:r w:rsidRPr="00773070">
        <w:rPr>
          <w:rFonts w:eastAsia="DejaVu Sans" w:cs="Times New Roman"/>
          <w:kern w:val="16"/>
          <w:sz w:val="28"/>
        </w:rPr>
        <w:t>приказомуправления</w:t>
      </w:r>
      <w:proofErr w:type="spellEnd"/>
    </w:p>
    <w:p w:rsidR="00924358" w:rsidRPr="00773070" w:rsidRDefault="00924358" w:rsidP="00924358">
      <w:pPr>
        <w:jc w:val="right"/>
        <w:rPr>
          <w:rFonts w:ascii="Liberation Serif" w:eastAsia="DejaVu Sans" w:hAnsi="Liberation Serif" w:cs="DejaVu Sans"/>
          <w:kern w:val="16"/>
        </w:rPr>
      </w:pPr>
      <w:proofErr w:type="spellStart"/>
      <w:r w:rsidRPr="00773070">
        <w:rPr>
          <w:rFonts w:eastAsia="DejaVu Sans" w:cs="Times New Roman"/>
          <w:kern w:val="16"/>
          <w:sz w:val="28"/>
        </w:rPr>
        <w:t>образованияинаукиобласти</w:t>
      </w:r>
      <w:proofErr w:type="spellEnd"/>
    </w:p>
    <w:p w:rsidR="00924358" w:rsidRPr="00773070" w:rsidRDefault="00924358" w:rsidP="00924358">
      <w:pPr>
        <w:jc w:val="right"/>
        <w:rPr>
          <w:rFonts w:ascii="Liberation Serif" w:eastAsia="DejaVu Sans" w:hAnsi="Liberation Serif" w:cs="DejaVu Sans"/>
          <w:kern w:val="16"/>
        </w:rPr>
      </w:pPr>
      <w:r w:rsidRPr="00773070">
        <w:rPr>
          <w:rFonts w:eastAsia="DejaVu Sans" w:cs="Times New Roman"/>
          <w:kern w:val="16"/>
          <w:sz w:val="28"/>
        </w:rPr>
        <w:t xml:space="preserve">        от____</w:t>
      </w:r>
      <w:proofErr w:type="gramStart"/>
      <w:r w:rsidRPr="00773070">
        <w:rPr>
          <w:rFonts w:eastAsia="DejaVu Sans" w:cs="Times New Roman"/>
          <w:kern w:val="16"/>
          <w:sz w:val="28"/>
        </w:rPr>
        <w:t xml:space="preserve">_ </w:t>
      </w:r>
      <w:r w:rsidRPr="00773070">
        <w:rPr>
          <w:rFonts w:eastAsia="Times New Roman" w:cs="Times New Roman"/>
          <w:kern w:val="16"/>
          <w:sz w:val="28"/>
        </w:rPr>
        <w:t xml:space="preserve"> №</w:t>
      </w:r>
      <w:proofErr w:type="gramEnd"/>
      <w:r w:rsidRPr="00773070">
        <w:rPr>
          <w:rFonts w:eastAsia="Times New Roman" w:cs="Times New Roman"/>
          <w:kern w:val="16"/>
          <w:sz w:val="28"/>
        </w:rPr>
        <w:t xml:space="preserve">___________     </w:t>
      </w:r>
    </w:p>
    <w:p w:rsidR="00924358" w:rsidRPr="00773070" w:rsidRDefault="00924358" w:rsidP="00924358">
      <w:pPr>
        <w:shd w:val="clear" w:color="auto" w:fill="FFFFFF"/>
        <w:tabs>
          <w:tab w:val="left" w:pos="480"/>
        </w:tabs>
        <w:jc w:val="right"/>
        <w:rPr>
          <w:rFonts w:eastAsia="DejaVu Sans" w:cs="Times New Roman"/>
          <w:i/>
          <w:iCs/>
          <w:color w:val="000000"/>
          <w:spacing w:val="16"/>
          <w:kern w:val="16"/>
          <w:sz w:val="28"/>
          <w:szCs w:val="28"/>
          <w:u w:val="single"/>
        </w:rPr>
      </w:pPr>
    </w:p>
    <w:p w:rsidR="00924358" w:rsidRPr="00773070" w:rsidRDefault="00924358" w:rsidP="00924358">
      <w:pPr>
        <w:shd w:val="clear" w:color="auto" w:fill="FFFFFF"/>
        <w:tabs>
          <w:tab w:val="left" w:pos="480"/>
        </w:tabs>
        <w:jc w:val="right"/>
        <w:rPr>
          <w:rFonts w:eastAsia="DejaVu Sans" w:cs="Times New Roman"/>
          <w:i/>
          <w:iCs/>
          <w:color w:val="000000"/>
          <w:spacing w:val="16"/>
          <w:kern w:val="16"/>
          <w:sz w:val="28"/>
          <w:szCs w:val="28"/>
          <w:u w:val="single"/>
        </w:rPr>
      </w:pPr>
    </w:p>
    <w:p w:rsidR="00924358" w:rsidRPr="00FC6186" w:rsidRDefault="00924358" w:rsidP="00924358">
      <w:pPr>
        <w:tabs>
          <w:tab w:val="left" w:pos="3540"/>
        </w:tabs>
        <w:jc w:val="center"/>
        <w:rPr>
          <w:rFonts w:eastAsia="DejaVu Sans" w:cs="Times New Roman"/>
          <w:kern w:val="16"/>
          <w:sz w:val="28"/>
          <w:szCs w:val="28"/>
        </w:rPr>
      </w:pPr>
      <w:r w:rsidRPr="00FC6186">
        <w:rPr>
          <w:rFonts w:eastAsia="DejaVu Sans" w:cs="Times New Roman"/>
          <w:kern w:val="16"/>
          <w:sz w:val="28"/>
          <w:szCs w:val="28"/>
        </w:rPr>
        <w:t>Состав оргкомитета</w:t>
      </w:r>
    </w:p>
    <w:p w:rsidR="00924358" w:rsidRPr="00FC6186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FC6186">
        <w:rPr>
          <w:rFonts w:cs="Times New Roman"/>
          <w:color w:val="000000"/>
          <w:kern w:val="1"/>
          <w:sz w:val="28"/>
          <w:szCs w:val="28"/>
          <w:lang w:eastAsia="en-US" w:bidi="ar-SA"/>
        </w:rPr>
        <w:t>на</w:t>
      </w:r>
      <w:r w:rsidRPr="00FC6186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 xml:space="preserve"> заочный региональный фотоконкурс</w:t>
      </w:r>
    </w:p>
    <w:p w:rsidR="00924358" w:rsidRPr="00FC6186" w:rsidRDefault="00924358" w:rsidP="00924358">
      <w:pPr>
        <w:widowControl/>
        <w:spacing w:line="100" w:lineRule="atLeast"/>
        <w:ind w:firstLine="720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FC6186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«Семья зеркало души»</w:t>
      </w:r>
    </w:p>
    <w:p w:rsidR="00924358" w:rsidRPr="00FC6186" w:rsidRDefault="00924358" w:rsidP="00924358">
      <w:pPr>
        <w:tabs>
          <w:tab w:val="left" w:pos="3540"/>
        </w:tabs>
        <w:jc w:val="center"/>
        <w:rPr>
          <w:rFonts w:eastAsia="DejaVu Sans" w:cs="Times New Roman"/>
          <w:kern w:val="16"/>
          <w:sz w:val="28"/>
          <w:szCs w:val="28"/>
        </w:rPr>
      </w:pPr>
    </w:p>
    <w:p w:rsidR="00924358" w:rsidRPr="00220D15" w:rsidRDefault="00924358" w:rsidP="00924358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773070">
        <w:rPr>
          <w:rFonts w:eastAsia="DejaVu Sans" w:cs="Times New Roman"/>
          <w:color w:val="000000"/>
          <w:kern w:val="16"/>
          <w:sz w:val="28"/>
        </w:rPr>
        <w:t xml:space="preserve">1. </w:t>
      </w:r>
      <w:r w:rsidRPr="00220D15">
        <w:rPr>
          <w:rFonts w:eastAsia="DejaVu Sans" w:cs="Times New Roman"/>
          <w:color w:val="000000"/>
          <w:kern w:val="16"/>
          <w:sz w:val="28"/>
        </w:rPr>
        <w:t>Маштак Елена Николаевна – ведущий специалист-эксперт отдела дополнительного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образования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воспитания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управления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образования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науки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Тамбовской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области;</w:t>
      </w:r>
    </w:p>
    <w:p w:rsidR="00924358" w:rsidRPr="00220D15" w:rsidRDefault="00924358" w:rsidP="00924358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220D15">
        <w:rPr>
          <w:rFonts w:eastAsia="DejaVu Sans" w:cs="Times New Roman"/>
          <w:color w:val="000000"/>
          <w:kern w:val="16"/>
          <w:sz w:val="28"/>
        </w:rPr>
        <w:t>2</w:t>
      </w:r>
      <w:r>
        <w:rPr>
          <w:rFonts w:eastAsia="DejaVu Sans" w:cs="Times New Roman"/>
          <w:color w:val="000000"/>
          <w:kern w:val="16"/>
          <w:sz w:val="28"/>
        </w:rPr>
        <w:t>. </w:t>
      </w:r>
      <w:r>
        <w:rPr>
          <w:rFonts w:eastAsia="Times New Roman" w:cs="DejaVu Sans"/>
          <w:color w:val="000000"/>
          <w:kern w:val="16"/>
          <w:sz w:val="28"/>
        </w:rPr>
        <w:t>Пахомова Наталья Валентиновна </w:t>
      </w:r>
      <w:r w:rsidRPr="00220D15">
        <w:rPr>
          <w:rFonts w:eastAsia="Times New Roman" w:cs="DejaVu Sans"/>
          <w:color w:val="000000"/>
          <w:kern w:val="16"/>
          <w:sz w:val="28"/>
        </w:rPr>
        <w:t>–</w:t>
      </w:r>
      <w:r>
        <w:rPr>
          <w:rFonts w:eastAsia="Times New Roman" w:cs="DejaVu Sans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директор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Тамбовского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областного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государственного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бюджетного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</w:rPr>
        <w:t>учреждения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220D15">
        <w:rPr>
          <w:rFonts w:eastAsia="Times New Roman" w:cs="DejaVu Sans"/>
          <w:color w:val="000000"/>
          <w:kern w:val="16"/>
          <w:sz w:val="28"/>
          <w:szCs w:val="28"/>
        </w:rPr>
        <w:t>«Межрегиональный центр возрождения духовно-нравственного наследия «Преображение»</w:t>
      </w:r>
      <w:r w:rsidRPr="00220D15">
        <w:rPr>
          <w:rFonts w:eastAsia="DejaVu Sans" w:cs="Times New Roman"/>
          <w:color w:val="000000"/>
          <w:kern w:val="16"/>
          <w:sz w:val="28"/>
        </w:rPr>
        <w:t>;</w:t>
      </w:r>
    </w:p>
    <w:p w:rsidR="00924358" w:rsidRPr="00220D15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DejaVu Sans" w:cs="Times New Roman"/>
          <w:color w:val="000000"/>
          <w:kern w:val="16"/>
          <w:sz w:val="28"/>
          <w:szCs w:val="28"/>
        </w:rPr>
      </w:pPr>
      <w:r w:rsidRPr="00220D15">
        <w:rPr>
          <w:rFonts w:eastAsia="DejaVu Sans" w:cs="Times New Roman"/>
          <w:color w:val="000000"/>
          <w:kern w:val="16"/>
          <w:sz w:val="28"/>
          <w:szCs w:val="28"/>
        </w:rPr>
        <w:t>3.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Протоиерей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Игорь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proofErr w:type="spellStart"/>
      <w:r w:rsidRPr="00220D15">
        <w:rPr>
          <w:rFonts w:eastAsia="DejaVu Sans" w:cs="Times New Roman"/>
          <w:color w:val="000000"/>
          <w:kern w:val="16"/>
          <w:sz w:val="28"/>
          <w:szCs w:val="28"/>
        </w:rPr>
        <w:t>Груданов</w:t>
      </w:r>
      <w:proofErr w:type="spellEnd"/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Times New Roman" w:cs="DejaVu Sans"/>
          <w:color w:val="000000"/>
          <w:kern w:val="16"/>
          <w:sz w:val="28"/>
          <w:szCs w:val="28"/>
        </w:rPr>
        <w:t>–</w:t>
      </w:r>
      <w:r>
        <w:rPr>
          <w:rFonts w:eastAsia="Times New Roman" w:cs="DejaVu Sans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Times New Roman" w:cs="DejaVu Sans"/>
          <w:color w:val="000000"/>
          <w:kern w:val="16"/>
          <w:sz w:val="28"/>
          <w:szCs w:val="28"/>
        </w:rPr>
        <w:t xml:space="preserve">секретарь Тамбовской епархии,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заведующий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Отделом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религиозного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образования</w:t>
      </w:r>
      <w:r w:rsidRPr="00220D15">
        <w:rPr>
          <w:rFonts w:eastAsia="Times New Roman" w:cs="DejaVu Sans"/>
          <w:color w:val="000000"/>
          <w:kern w:val="16"/>
          <w:sz w:val="28"/>
          <w:szCs w:val="28"/>
        </w:rPr>
        <w:t xml:space="preserve">, </w:t>
      </w:r>
      <w:proofErr w:type="spellStart"/>
      <w:r w:rsidRPr="00220D15">
        <w:rPr>
          <w:rFonts w:eastAsia="DejaVu Sans" w:cs="Times New Roman"/>
          <w:color w:val="000000"/>
          <w:kern w:val="16"/>
          <w:sz w:val="28"/>
          <w:szCs w:val="28"/>
        </w:rPr>
        <w:t>катехизации</w:t>
      </w:r>
      <w:proofErr w:type="spellEnd"/>
      <w:r w:rsidRPr="00220D15">
        <w:rPr>
          <w:rFonts w:eastAsia="DejaVu Sans" w:cs="Times New Roman"/>
          <w:color w:val="000000"/>
          <w:kern w:val="16"/>
          <w:sz w:val="28"/>
          <w:szCs w:val="28"/>
        </w:rPr>
        <w:t xml:space="preserve"> и миссионерства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Тамбовской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</w:t>
      </w:r>
      <w:r w:rsidRPr="00220D15">
        <w:rPr>
          <w:rFonts w:eastAsia="DejaVu Sans" w:cs="Times New Roman"/>
          <w:color w:val="000000"/>
          <w:kern w:val="16"/>
          <w:sz w:val="28"/>
          <w:szCs w:val="28"/>
        </w:rPr>
        <w:t>епархии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 (по согласованию).</w:t>
      </w: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  <w:r w:rsidRPr="00773070">
        <w:rPr>
          <w:rFonts w:eastAsia="DejaVu Sans" w:cs="Times New Roman"/>
          <w:kern w:val="16"/>
          <w:sz w:val="28"/>
        </w:rPr>
        <w:t>Приложение</w:t>
      </w:r>
      <w:r>
        <w:rPr>
          <w:rFonts w:eastAsia="Times New Roman" w:cs="DejaVu Sans"/>
          <w:kern w:val="16"/>
          <w:sz w:val="28"/>
        </w:rPr>
        <w:t>№</w:t>
      </w:r>
      <w:r w:rsidRPr="00773070">
        <w:rPr>
          <w:rFonts w:eastAsia="DejaVu Sans" w:cs="Times New Roman"/>
          <w:kern w:val="16"/>
          <w:sz w:val="28"/>
        </w:rPr>
        <w:t>3</w:t>
      </w: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  <w:r>
        <w:rPr>
          <w:rFonts w:eastAsia="DejaVu Sans" w:cs="Times New Roman"/>
          <w:kern w:val="16"/>
          <w:sz w:val="28"/>
        </w:rPr>
        <w:t>УТВЕРЖДЕН</w:t>
      </w: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  <w:proofErr w:type="spellStart"/>
      <w:r w:rsidRPr="00773070">
        <w:rPr>
          <w:rFonts w:eastAsia="DejaVu Sans" w:cs="Times New Roman"/>
          <w:kern w:val="16"/>
          <w:sz w:val="28"/>
        </w:rPr>
        <w:t>приказомуправления</w:t>
      </w:r>
      <w:proofErr w:type="spellEnd"/>
    </w:p>
    <w:p w:rsidR="00924358" w:rsidRPr="00773070" w:rsidRDefault="00924358" w:rsidP="00924358">
      <w:pPr>
        <w:jc w:val="right"/>
        <w:rPr>
          <w:rFonts w:ascii="Liberation Serif" w:eastAsia="DejaVu Sans" w:hAnsi="Liberation Serif" w:cs="DejaVu Sans"/>
          <w:kern w:val="16"/>
        </w:rPr>
      </w:pPr>
      <w:proofErr w:type="spellStart"/>
      <w:r w:rsidRPr="00773070">
        <w:rPr>
          <w:rFonts w:eastAsia="DejaVu Sans" w:cs="Times New Roman"/>
          <w:kern w:val="16"/>
          <w:sz w:val="28"/>
        </w:rPr>
        <w:t>образованияинаукиобласти</w:t>
      </w:r>
      <w:proofErr w:type="spellEnd"/>
    </w:p>
    <w:p w:rsidR="00924358" w:rsidRPr="00773070" w:rsidRDefault="00924358" w:rsidP="00924358">
      <w:pPr>
        <w:jc w:val="right"/>
        <w:rPr>
          <w:rFonts w:ascii="Liberation Serif" w:eastAsia="DejaVu Sans" w:hAnsi="Liberation Serif" w:cs="DejaVu Sans"/>
          <w:kern w:val="16"/>
        </w:rPr>
      </w:pPr>
      <w:r w:rsidRPr="00773070">
        <w:rPr>
          <w:rFonts w:eastAsia="DejaVu Sans" w:cs="Times New Roman"/>
          <w:kern w:val="16"/>
          <w:sz w:val="28"/>
        </w:rPr>
        <w:t xml:space="preserve">        от____</w:t>
      </w:r>
      <w:proofErr w:type="gramStart"/>
      <w:r w:rsidRPr="00773070">
        <w:rPr>
          <w:rFonts w:eastAsia="DejaVu Sans" w:cs="Times New Roman"/>
          <w:kern w:val="16"/>
          <w:sz w:val="28"/>
        </w:rPr>
        <w:t xml:space="preserve">_ </w:t>
      </w:r>
      <w:r w:rsidRPr="00773070">
        <w:rPr>
          <w:rFonts w:eastAsia="Times New Roman" w:cs="Times New Roman"/>
          <w:kern w:val="16"/>
          <w:sz w:val="28"/>
        </w:rPr>
        <w:t xml:space="preserve"> №</w:t>
      </w:r>
      <w:proofErr w:type="gramEnd"/>
      <w:r w:rsidRPr="00773070">
        <w:rPr>
          <w:rFonts w:eastAsia="Times New Roman" w:cs="Times New Roman"/>
          <w:kern w:val="16"/>
          <w:sz w:val="28"/>
        </w:rPr>
        <w:t xml:space="preserve">___________     </w:t>
      </w:r>
    </w:p>
    <w:p w:rsidR="00924358" w:rsidRPr="00773070" w:rsidRDefault="00924358" w:rsidP="00924358">
      <w:pPr>
        <w:shd w:val="clear" w:color="auto" w:fill="FFFFFF"/>
        <w:tabs>
          <w:tab w:val="left" w:pos="480"/>
        </w:tabs>
        <w:jc w:val="right"/>
        <w:rPr>
          <w:rFonts w:eastAsia="DejaVu Sans" w:cs="Times New Roman"/>
          <w:i/>
          <w:iCs/>
          <w:color w:val="000000"/>
          <w:spacing w:val="16"/>
          <w:kern w:val="16"/>
          <w:sz w:val="28"/>
          <w:szCs w:val="28"/>
          <w:u w:val="single"/>
        </w:rPr>
      </w:pPr>
    </w:p>
    <w:p w:rsidR="00924358" w:rsidRPr="00773070" w:rsidRDefault="00924358" w:rsidP="00924358">
      <w:pPr>
        <w:shd w:val="clear" w:color="auto" w:fill="FFFFFF"/>
        <w:tabs>
          <w:tab w:val="left" w:pos="480"/>
        </w:tabs>
        <w:jc w:val="right"/>
        <w:rPr>
          <w:rFonts w:eastAsia="DejaVu Sans" w:cs="Times New Roman"/>
          <w:i/>
          <w:iCs/>
          <w:color w:val="000000"/>
          <w:spacing w:val="16"/>
          <w:kern w:val="16"/>
          <w:sz w:val="28"/>
          <w:szCs w:val="28"/>
          <w:u w:val="single"/>
        </w:rPr>
      </w:pPr>
    </w:p>
    <w:p w:rsidR="00924358" w:rsidRPr="00FC6186" w:rsidRDefault="00924358" w:rsidP="00924358">
      <w:pPr>
        <w:tabs>
          <w:tab w:val="left" w:pos="3540"/>
        </w:tabs>
        <w:jc w:val="center"/>
        <w:rPr>
          <w:rFonts w:eastAsia="DejaVu Sans" w:cs="Times New Roman"/>
          <w:kern w:val="16"/>
          <w:sz w:val="28"/>
          <w:szCs w:val="28"/>
        </w:rPr>
      </w:pPr>
      <w:r w:rsidRPr="00FC6186">
        <w:rPr>
          <w:rFonts w:eastAsia="DejaVu Sans" w:cs="Times New Roman"/>
          <w:kern w:val="16"/>
          <w:sz w:val="28"/>
          <w:szCs w:val="28"/>
        </w:rPr>
        <w:t>Состав жюри</w:t>
      </w:r>
    </w:p>
    <w:p w:rsidR="00924358" w:rsidRPr="00FC6186" w:rsidRDefault="00924358" w:rsidP="00924358">
      <w:pPr>
        <w:widowControl/>
        <w:spacing w:line="100" w:lineRule="atLeast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FC6186">
        <w:rPr>
          <w:rFonts w:cs="Times New Roman"/>
          <w:color w:val="000000"/>
          <w:kern w:val="1"/>
          <w:sz w:val="28"/>
          <w:szCs w:val="28"/>
          <w:lang w:eastAsia="en-US" w:bidi="ar-SA"/>
        </w:rPr>
        <w:t>на</w:t>
      </w:r>
      <w:r w:rsidRPr="00FC6186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 xml:space="preserve"> заочный региональный фотоконкурс</w:t>
      </w:r>
    </w:p>
    <w:p w:rsidR="00924358" w:rsidRPr="00FC6186" w:rsidRDefault="00924358" w:rsidP="00924358">
      <w:pPr>
        <w:widowControl/>
        <w:spacing w:line="100" w:lineRule="atLeast"/>
        <w:ind w:firstLine="720"/>
        <w:jc w:val="center"/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</w:pPr>
      <w:r w:rsidRPr="00FC6186">
        <w:rPr>
          <w:rFonts w:eastAsia="Times New Roman" w:cs="Times New Roman"/>
          <w:bCs/>
          <w:color w:val="000000"/>
          <w:kern w:val="1"/>
          <w:sz w:val="28"/>
          <w:szCs w:val="28"/>
          <w:lang w:eastAsia="ru-RU" w:bidi="ar-SA"/>
        </w:rPr>
        <w:t>«Семья зеркало души»</w:t>
      </w:r>
    </w:p>
    <w:p w:rsidR="00924358" w:rsidRPr="00773070" w:rsidRDefault="00924358" w:rsidP="00924358">
      <w:pPr>
        <w:tabs>
          <w:tab w:val="left" w:pos="3540"/>
        </w:tabs>
        <w:jc w:val="center"/>
        <w:rPr>
          <w:rFonts w:eastAsia="DejaVu Sans" w:cs="Times New Roman"/>
          <w:b/>
          <w:kern w:val="16"/>
          <w:sz w:val="28"/>
          <w:szCs w:val="28"/>
        </w:rPr>
      </w:pPr>
    </w:p>
    <w:p w:rsidR="00924358" w:rsidRPr="00773070" w:rsidRDefault="00924358" w:rsidP="00924358">
      <w:pPr>
        <w:jc w:val="right"/>
        <w:rPr>
          <w:rFonts w:eastAsia="DejaVu Sans" w:cs="Times New Roman"/>
          <w:kern w:val="16"/>
          <w:sz w:val="28"/>
        </w:rPr>
      </w:pPr>
    </w:p>
    <w:p w:rsidR="00924358" w:rsidRPr="00773070" w:rsidRDefault="00924358" w:rsidP="00924358">
      <w:pPr>
        <w:jc w:val="both"/>
        <w:rPr>
          <w:rFonts w:eastAsia="DejaVu Sans" w:cs="Times New Roman"/>
          <w:color w:val="000000"/>
          <w:kern w:val="16"/>
          <w:sz w:val="28"/>
        </w:rPr>
      </w:pPr>
      <w:r w:rsidRPr="00773070">
        <w:rPr>
          <w:rFonts w:eastAsia="DejaVu Sans" w:cs="Times New Roman"/>
          <w:color w:val="000000"/>
          <w:kern w:val="16"/>
          <w:sz w:val="28"/>
        </w:rPr>
        <w:t>1. Председатель жюри:</w:t>
      </w:r>
    </w:p>
    <w:p w:rsidR="00924358" w:rsidRPr="00773070" w:rsidRDefault="00924358" w:rsidP="00924358">
      <w:pPr>
        <w:ind w:firstLine="709"/>
        <w:jc w:val="both"/>
        <w:rPr>
          <w:rFonts w:eastAsia="DejaVu Sans" w:cs="Times New Roman"/>
          <w:color w:val="000000"/>
          <w:kern w:val="16"/>
          <w:sz w:val="28"/>
        </w:rPr>
      </w:pPr>
      <w:r w:rsidRPr="00773070">
        <w:rPr>
          <w:rFonts w:eastAsia="DejaVu Sans" w:cs="Times New Roman"/>
          <w:color w:val="000000"/>
          <w:kern w:val="16"/>
          <w:sz w:val="28"/>
        </w:rPr>
        <w:t>Герас</w:t>
      </w:r>
      <w:r>
        <w:rPr>
          <w:rFonts w:eastAsia="DejaVu Sans" w:cs="Times New Roman"/>
          <w:color w:val="000000"/>
          <w:kern w:val="16"/>
          <w:sz w:val="28"/>
        </w:rPr>
        <w:t xml:space="preserve">имова </w:t>
      </w:r>
      <w:r w:rsidRPr="00773070">
        <w:rPr>
          <w:rFonts w:eastAsia="DejaVu Sans" w:cs="Times New Roman"/>
          <w:color w:val="000000"/>
          <w:kern w:val="16"/>
          <w:sz w:val="28"/>
        </w:rPr>
        <w:t>Любовь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Николаевна</w:t>
      </w:r>
      <w:r w:rsidRPr="00773070">
        <w:rPr>
          <w:rFonts w:eastAsia="Times New Roman" w:cs="DejaVu Sans"/>
          <w:color w:val="000000"/>
          <w:kern w:val="16"/>
          <w:sz w:val="28"/>
        </w:rPr>
        <w:t xml:space="preserve">, </w:t>
      </w:r>
      <w:r w:rsidRPr="00773070">
        <w:rPr>
          <w:rFonts w:eastAsia="DejaVu Sans" w:cs="Times New Roman"/>
          <w:color w:val="000000"/>
          <w:kern w:val="16"/>
          <w:sz w:val="28"/>
        </w:rPr>
        <w:t>начальник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отдела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дополнительного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образования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воспитания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управления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образования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науки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Тамбовской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области</w:t>
      </w:r>
      <w:r>
        <w:rPr>
          <w:rFonts w:eastAsia="DejaVu Sans" w:cs="Times New Roman"/>
          <w:color w:val="000000"/>
          <w:kern w:val="16"/>
          <w:sz w:val="28"/>
        </w:rPr>
        <w:t>.</w:t>
      </w:r>
    </w:p>
    <w:p w:rsidR="00924358" w:rsidRPr="00773070" w:rsidRDefault="00924358" w:rsidP="00924358">
      <w:pPr>
        <w:jc w:val="both"/>
        <w:rPr>
          <w:rFonts w:eastAsia="DejaVu Sans" w:cs="Times New Roman"/>
          <w:color w:val="000000"/>
          <w:kern w:val="16"/>
          <w:sz w:val="28"/>
        </w:rPr>
      </w:pPr>
      <w:r w:rsidRPr="00773070">
        <w:rPr>
          <w:rFonts w:eastAsia="DejaVu Sans" w:cs="Times New Roman"/>
          <w:color w:val="000000"/>
          <w:kern w:val="16"/>
          <w:sz w:val="28"/>
        </w:rPr>
        <w:t>2. Члены жюри:</w:t>
      </w:r>
    </w:p>
    <w:p w:rsidR="00924358" w:rsidRPr="00773070" w:rsidRDefault="00924358" w:rsidP="00924358">
      <w:pPr>
        <w:ind w:firstLine="709"/>
        <w:jc w:val="both"/>
        <w:rPr>
          <w:rFonts w:eastAsia="DejaVu Sans" w:cs="Times New Roman"/>
          <w:kern w:val="16"/>
          <w:sz w:val="28"/>
        </w:rPr>
      </w:pPr>
      <w:r w:rsidRPr="00773070">
        <w:rPr>
          <w:rFonts w:eastAsia="DejaVu Sans" w:cs="Times New Roman"/>
          <w:color w:val="000000"/>
          <w:kern w:val="16"/>
          <w:sz w:val="28"/>
        </w:rPr>
        <w:t>Дерябина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Юлия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Георгиевна</w:t>
      </w:r>
      <w:r w:rsidRPr="00773070">
        <w:rPr>
          <w:rFonts w:eastAsia="Times New Roman" w:cs="DejaVu Sans"/>
          <w:color w:val="000000"/>
          <w:kern w:val="16"/>
          <w:sz w:val="28"/>
        </w:rPr>
        <w:t xml:space="preserve">, </w:t>
      </w:r>
      <w:r w:rsidRPr="00773070">
        <w:rPr>
          <w:rFonts w:eastAsia="DejaVu Sans" w:cs="Times New Roman"/>
          <w:color w:val="000000"/>
          <w:kern w:val="16"/>
          <w:sz w:val="28"/>
        </w:rPr>
        <w:t>заведующая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кафедрой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управления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развития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образовательных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систем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Тамбовского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областного государственного автономного образовательного учреждения дополнительного профессионального образования «Института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повышения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квалификации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работников</w:t>
      </w:r>
      <w:r>
        <w:rPr>
          <w:rFonts w:eastAsia="DejaVu Sans" w:cs="Times New Roman"/>
          <w:color w:val="000000"/>
          <w:kern w:val="16"/>
          <w:sz w:val="28"/>
        </w:rPr>
        <w:t xml:space="preserve"> </w:t>
      </w:r>
      <w:r w:rsidRPr="00773070">
        <w:rPr>
          <w:rFonts w:eastAsia="DejaVu Sans" w:cs="Times New Roman"/>
          <w:color w:val="000000"/>
          <w:kern w:val="16"/>
          <w:sz w:val="28"/>
        </w:rPr>
        <w:t>образования»;</w:t>
      </w:r>
    </w:p>
    <w:p w:rsidR="00924358" w:rsidRPr="00773070" w:rsidRDefault="00924358" w:rsidP="00924358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  <w:szCs w:val="28"/>
        </w:rPr>
      </w:pPr>
      <w:r>
        <w:rPr>
          <w:rFonts w:eastAsia="DejaVu Sans" w:cs="Times New Roman"/>
          <w:color w:val="000000"/>
          <w:kern w:val="16"/>
          <w:sz w:val="28"/>
          <w:szCs w:val="28"/>
        </w:rPr>
        <w:t>Коровина Елена Викторовна</w:t>
      </w:r>
      <w:r w:rsidRPr="00773070">
        <w:rPr>
          <w:rFonts w:eastAsia="DejaVu Sans" w:cs="Times New Roman"/>
          <w:color w:val="000000"/>
          <w:kern w:val="16"/>
          <w:sz w:val="28"/>
          <w:szCs w:val="28"/>
        </w:rPr>
        <w:t xml:space="preserve">, 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старший </w:t>
      </w:r>
      <w:r w:rsidRPr="00773070">
        <w:rPr>
          <w:rFonts w:eastAsia="DejaVu Sans" w:cs="Times New Roman"/>
          <w:color w:val="000000"/>
          <w:kern w:val="16"/>
          <w:sz w:val="28"/>
          <w:szCs w:val="28"/>
        </w:rPr>
        <w:t xml:space="preserve">методист </w:t>
      </w:r>
      <w:proofErr w:type="gramStart"/>
      <w:r w:rsidRPr="00773070">
        <w:rPr>
          <w:rFonts w:eastAsia="DejaVu Sans" w:cs="Times New Roman"/>
          <w:color w:val="000000"/>
          <w:kern w:val="16"/>
          <w:sz w:val="28"/>
        </w:rPr>
        <w:t>Тамбовскогообластногогосударственногобюджетногоучреждения</w:t>
      </w:r>
      <w:r w:rsidRPr="00773070">
        <w:rPr>
          <w:rFonts w:eastAsia="Times New Roman" w:cs="DejaVu Sans"/>
          <w:color w:val="000000"/>
          <w:spacing w:val="-1"/>
          <w:kern w:val="16"/>
          <w:sz w:val="28"/>
          <w:szCs w:val="28"/>
        </w:rPr>
        <w:t>«</w:t>
      </w:r>
      <w:proofErr w:type="gramEnd"/>
      <w:r w:rsidRPr="00773070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Межрегиональный центр возрождения духовно </w:t>
      </w:r>
      <w:r w:rsidRPr="00773070">
        <w:rPr>
          <w:rFonts w:eastAsia="Times New Roman" w:cs="DejaVu Sans"/>
          <w:b/>
          <w:color w:val="000000"/>
          <w:spacing w:val="-1"/>
          <w:kern w:val="16"/>
          <w:sz w:val="28"/>
          <w:szCs w:val="28"/>
        </w:rPr>
        <w:t>-</w:t>
      </w:r>
      <w:r w:rsidRPr="00773070">
        <w:rPr>
          <w:rFonts w:eastAsia="Times New Roman" w:cs="DejaVu Sans"/>
          <w:color w:val="000000"/>
          <w:spacing w:val="-1"/>
          <w:kern w:val="16"/>
          <w:sz w:val="28"/>
          <w:szCs w:val="28"/>
        </w:rPr>
        <w:t xml:space="preserve"> нравственного наследия «Преображение»;</w:t>
      </w:r>
    </w:p>
    <w:p w:rsidR="00924358" w:rsidRPr="00773070" w:rsidRDefault="00924358" w:rsidP="00924358">
      <w:pPr>
        <w:tabs>
          <w:tab w:val="num" w:pos="709"/>
        </w:tabs>
        <w:ind w:firstLine="709"/>
        <w:jc w:val="both"/>
        <w:rPr>
          <w:rFonts w:eastAsia="DejaVu Sans" w:cs="Times New Roman"/>
          <w:color w:val="000000"/>
          <w:kern w:val="16"/>
          <w:sz w:val="28"/>
          <w:szCs w:val="28"/>
        </w:rPr>
      </w:pPr>
      <w:r>
        <w:rPr>
          <w:rFonts w:eastAsia="DejaVu Sans" w:cs="Times New Roman"/>
          <w:color w:val="000000"/>
          <w:kern w:val="16"/>
          <w:sz w:val="28"/>
          <w:szCs w:val="28"/>
        </w:rPr>
        <w:t>Сергеева Елена Михайловна</w:t>
      </w:r>
      <w:r w:rsidRPr="00773070">
        <w:rPr>
          <w:rFonts w:eastAsia="DejaVu Sans" w:cs="Times New Roman"/>
          <w:color w:val="000000"/>
          <w:kern w:val="16"/>
          <w:sz w:val="28"/>
          <w:szCs w:val="28"/>
        </w:rPr>
        <w:t xml:space="preserve">, </w:t>
      </w:r>
      <w:r>
        <w:rPr>
          <w:rFonts w:eastAsia="DejaVu Sans" w:cs="Times New Roman"/>
          <w:color w:val="000000"/>
          <w:kern w:val="16"/>
          <w:sz w:val="28"/>
          <w:szCs w:val="28"/>
        </w:rPr>
        <w:t xml:space="preserve">заведующая информационно-издательского отдела </w:t>
      </w:r>
      <w:r w:rsidRPr="00773070">
        <w:rPr>
          <w:rFonts w:eastAsia="DejaVu Sans" w:cs="Times New Roman"/>
          <w:color w:val="000000"/>
          <w:kern w:val="16"/>
          <w:sz w:val="28"/>
          <w:szCs w:val="28"/>
        </w:rPr>
        <w:t>Тамбовской епар</w:t>
      </w:r>
      <w:r>
        <w:rPr>
          <w:rFonts w:eastAsia="DejaVu Sans" w:cs="Times New Roman"/>
          <w:color w:val="000000"/>
          <w:kern w:val="16"/>
          <w:sz w:val="28"/>
          <w:szCs w:val="28"/>
        </w:rPr>
        <w:t>хии русской Православной церкви.</w:t>
      </w:r>
    </w:p>
    <w:p w:rsidR="00924358" w:rsidRPr="00773070" w:rsidRDefault="00924358" w:rsidP="00924358">
      <w:pPr>
        <w:widowControl/>
        <w:tabs>
          <w:tab w:val="left" w:pos="3300"/>
        </w:tabs>
        <w:ind w:firstLine="709"/>
        <w:jc w:val="both"/>
        <w:rPr>
          <w:rFonts w:eastAsia="Times New Roman" w:cs="DejaVu Sans"/>
          <w:color w:val="000000"/>
          <w:kern w:val="16"/>
          <w:sz w:val="28"/>
          <w:szCs w:val="28"/>
        </w:rPr>
      </w:pPr>
    </w:p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924358" w:rsidRDefault="00924358" w:rsidP="00924358"/>
    <w:p w:rsidR="008200B8" w:rsidRDefault="008200B8"/>
    <w:sectPr w:rsidR="0082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691"/>
    <w:multiLevelType w:val="multilevel"/>
    <w:tmpl w:val="50646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6A016344"/>
    <w:multiLevelType w:val="multilevel"/>
    <w:tmpl w:val="244A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E"/>
    <w:rsid w:val="00301AFE"/>
    <w:rsid w:val="008200B8"/>
    <w:rsid w:val="009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66D4"/>
  <w15:chartTrackingRefBased/>
  <w15:docId w15:val="{77863C8B-8E79-45D2-A83D-B4F18F5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2018-11-30T06:44:00Z</dcterms:created>
  <dcterms:modified xsi:type="dcterms:W3CDTF">2018-11-30T06:45:00Z</dcterms:modified>
</cp:coreProperties>
</file>